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01"/>
        <w:tblW w:w="0" w:type="auto"/>
        <w:tblLook w:val="04A0" w:firstRow="1" w:lastRow="0" w:firstColumn="1" w:lastColumn="0" w:noHBand="0" w:noVBand="1"/>
      </w:tblPr>
      <w:tblGrid>
        <w:gridCol w:w="5381"/>
        <w:gridCol w:w="5409"/>
      </w:tblGrid>
      <w:tr w:rsidR="000D0070" w:rsidTr="006E167A">
        <w:tc>
          <w:tcPr>
            <w:tcW w:w="10790" w:type="dxa"/>
            <w:gridSpan w:val="2"/>
            <w:vAlign w:val="center"/>
          </w:tcPr>
          <w:p w:rsidR="00E16A68" w:rsidRDefault="00E16A68" w:rsidP="00E16A68">
            <w:pPr>
              <w:rPr>
                <w:rFonts w:ascii="Comic Sans MS" w:hAnsi="Comic Sans MS"/>
                <w:b/>
                <w:sz w:val="32"/>
                <w:szCs w:val="32"/>
              </w:rPr>
            </w:pPr>
            <w:bookmarkStart w:id="0" w:name="_GoBack"/>
            <w:bookmarkEnd w:id="0"/>
            <w:r>
              <w:rPr>
                <w:rFonts w:ascii="Comic Sans MS" w:hAnsi="Comic Sans MS"/>
                <w:b/>
                <w:sz w:val="32"/>
                <w:szCs w:val="32"/>
              </w:rPr>
              <w:t xml:space="preserve">   </w:t>
            </w:r>
          </w:p>
          <w:p w:rsidR="000D0070" w:rsidRPr="00830700" w:rsidRDefault="00E13693" w:rsidP="00E16A68">
            <w:pPr>
              <w:rPr>
                <w:rFonts w:ascii="Comic Sans MS" w:hAnsi="Comic Sans MS"/>
                <w:b/>
                <w:sz w:val="32"/>
                <w:szCs w:val="32"/>
              </w:rPr>
            </w:pPr>
            <w:r>
              <w:rPr>
                <w:rFonts w:ascii="Comic Sans MS" w:hAnsi="Comic Sans MS"/>
                <w:b/>
                <w:sz w:val="44"/>
                <w:szCs w:val="32"/>
              </w:rPr>
              <w:t>Challenge</w:t>
            </w:r>
            <w:r w:rsidR="006D5411">
              <w:rPr>
                <w:rFonts w:ascii="Comic Sans MS" w:hAnsi="Comic Sans MS"/>
                <w:b/>
                <w:sz w:val="44"/>
                <w:szCs w:val="32"/>
              </w:rPr>
              <w:t>/Lesson</w:t>
            </w:r>
            <w:r>
              <w:rPr>
                <w:rFonts w:ascii="Comic Sans MS" w:hAnsi="Comic Sans MS"/>
                <w:b/>
                <w:sz w:val="44"/>
                <w:szCs w:val="32"/>
              </w:rPr>
              <w:t xml:space="preserve"> Name:</w:t>
            </w:r>
            <w:r w:rsidR="00AE153F">
              <w:rPr>
                <w:rFonts w:ascii="Comic Sans MS" w:hAnsi="Comic Sans MS"/>
                <w:b/>
                <w:sz w:val="44"/>
                <w:szCs w:val="32"/>
              </w:rPr>
              <w:t xml:space="preserve"> Model Food Truck</w:t>
            </w:r>
          </w:p>
        </w:tc>
      </w:tr>
      <w:tr w:rsidR="000D0070" w:rsidTr="006E167A">
        <w:tc>
          <w:tcPr>
            <w:tcW w:w="10790" w:type="dxa"/>
            <w:gridSpan w:val="2"/>
          </w:tcPr>
          <w:p w:rsidR="000D0070" w:rsidRPr="00830700" w:rsidRDefault="000D0070" w:rsidP="000D0070">
            <w:pPr>
              <w:rPr>
                <w:rFonts w:ascii="Comic Sans MS" w:hAnsi="Comic Sans MS"/>
                <w:b/>
                <w:sz w:val="32"/>
                <w:szCs w:val="32"/>
              </w:rPr>
            </w:pPr>
            <w:r w:rsidRPr="00830700">
              <w:rPr>
                <w:rFonts w:ascii="Comic Sans MS" w:hAnsi="Comic Sans MS"/>
                <w:b/>
                <w:sz w:val="32"/>
                <w:szCs w:val="32"/>
              </w:rPr>
              <w:t xml:space="preserve">Background Information </w:t>
            </w:r>
          </w:p>
        </w:tc>
      </w:tr>
      <w:tr w:rsidR="000D0070" w:rsidTr="000D0070">
        <w:tc>
          <w:tcPr>
            <w:tcW w:w="10908" w:type="dxa"/>
            <w:gridSpan w:val="2"/>
          </w:tcPr>
          <w:p w:rsidR="00E37D70" w:rsidRDefault="00E37D70" w:rsidP="00020822">
            <w:pPr>
              <w:rPr>
                <w:rFonts w:ascii="Comic Sans MS" w:hAnsi="Comic Sans MS"/>
              </w:rPr>
            </w:pPr>
          </w:p>
          <w:p w:rsidR="006A326C" w:rsidRDefault="006A326C" w:rsidP="006A326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Plan how you will use the space with your plan of the food truck equipment inside your mobile kitchen. Ergonomics is the number one consideration in the design of kitchen space. Your kitchen should be designed for maximum labor efficiency, safety and functionality. Make sure that there is plenty of room to move about freely when carrying hot pots and bulky supplies. If employees do not have to waste time and extra movement completing a task, efficiency is increased and fatigue and workplace injuries are reduced.</w:t>
            </w:r>
          </w:p>
          <w:p w:rsidR="006A326C" w:rsidRDefault="006A326C" w:rsidP="006A326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 xml:space="preserve">You will determine the type of food truck you want, along with the equipment needed to serve the food. After all, if you decide you want to start a coffee truck you will have very different space and equipment requirements than a burger bus. </w:t>
            </w:r>
          </w:p>
          <w:p w:rsidR="006A326C" w:rsidRDefault="006A326C" w:rsidP="006A326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 xml:space="preserve">Get a piece of paper or open a Word document and begin to write down each piece of equipment you need to include on your future truck. This could include a refrigerator, deep fryer, freezer, heat lamp, and storage space to list a few of the basics. Remember to think where you will take the orders as well. </w:t>
            </w:r>
          </w:p>
          <w:p w:rsidR="006A326C" w:rsidRDefault="006A326C" w:rsidP="006A326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After you get the list of equipment created, the next part will be to determine how much space you need. Make sure to get the specifics of each piece of equipment you want to put into the truck and design a layout of where you want each piece of equipment to be placed. (Like the floor plans from the PowerPoint.)</w:t>
            </w:r>
          </w:p>
          <w:p w:rsidR="006A326C" w:rsidRDefault="006A326C" w:rsidP="006A326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Take your time when determining the layout of your truck. You want to develop a truck layout that allows you to conduct food prep in an efficient way.</w:t>
            </w:r>
          </w:p>
          <w:p w:rsidR="006A326C" w:rsidRPr="005D7A5C" w:rsidRDefault="006A326C" w:rsidP="005D7A5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An average food truck is around 16 feet long but could be up to 30 feet long. It all depends on what size truck.</w:t>
            </w:r>
            <w:r w:rsidR="006E167A">
              <w:rPr>
                <w:rFonts w:ascii="&amp;quot" w:hAnsi="&amp;quot"/>
                <w:color w:val="111111"/>
                <w:sz w:val="21"/>
                <w:szCs w:val="21"/>
              </w:rPr>
              <w:t xml:space="preserve"> Width of the truck is 8 feet.</w:t>
            </w:r>
          </w:p>
          <w:p w:rsidR="00E13693" w:rsidRDefault="00E13693" w:rsidP="00020822">
            <w:pPr>
              <w:rPr>
                <w:rFonts w:ascii="Comic Sans MS" w:hAnsi="Comic Sans MS"/>
              </w:rPr>
            </w:pPr>
          </w:p>
          <w:p w:rsidR="00E13693" w:rsidRDefault="005D7A5C" w:rsidP="00020822">
            <w:pPr>
              <w:rPr>
                <w:rFonts w:ascii="Comic Sans MS" w:hAnsi="Comic Sans MS"/>
              </w:rPr>
            </w:pPr>
            <w:r>
              <w:rPr>
                <w:rFonts w:ascii="Comic Sans MS" w:hAnsi="Comic Sans MS"/>
              </w:rPr>
              <w:t>INSIDE OF THE FOOD TRUCK:</w:t>
            </w:r>
          </w:p>
          <w:p w:rsidR="005D7A5C" w:rsidRPr="005D7A5C" w:rsidRDefault="006E167A" w:rsidP="005D7A5C">
            <w:pPr>
              <w:spacing w:after="150"/>
              <w:rPr>
                <w:rFonts w:ascii="&amp;quot" w:eastAsia="Times New Roman" w:hAnsi="&amp;quot" w:cs="Times New Roman"/>
                <w:color w:val="111111"/>
                <w:sz w:val="21"/>
                <w:szCs w:val="21"/>
              </w:rPr>
            </w:pPr>
            <w:r>
              <w:rPr>
                <w:rFonts w:ascii="&amp;quot" w:eastAsia="Times New Roman" w:hAnsi="&amp;quot" w:cs="Times New Roman"/>
                <w:color w:val="111111"/>
                <w:sz w:val="21"/>
                <w:szCs w:val="21"/>
              </w:rPr>
              <w:t>Y</w:t>
            </w:r>
            <w:r w:rsidR="005D7A5C" w:rsidRPr="005D7A5C">
              <w:rPr>
                <w:rFonts w:ascii="&amp;quot" w:eastAsia="Times New Roman" w:hAnsi="&amp;quot" w:cs="Times New Roman"/>
                <w:color w:val="111111"/>
                <w:sz w:val="21"/>
                <w:szCs w:val="21"/>
              </w:rPr>
              <w:t>ou will have students draw</w:t>
            </w:r>
            <w:r>
              <w:rPr>
                <w:rFonts w:ascii="&amp;quot" w:eastAsia="Times New Roman" w:hAnsi="&amp;quot" w:cs="Times New Roman"/>
                <w:color w:val="111111"/>
                <w:sz w:val="21"/>
                <w:szCs w:val="21"/>
              </w:rPr>
              <w:t xml:space="preserve"> a mock inside of a food truck after manipulating a 3D model in the hallway.</w:t>
            </w:r>
          </w:p>
          <w:p w:rsidR="005D7A5C" w:rsidRPr="005D7A5C" w:rsidRDefault="005D7A5C" w:rsidP="005D7A5C">
            <w:pPr>
              <w:numPr>
                <w:ilvl w:val="0"/>
                <w:numId w:val="15"/>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Have them use an entire 8x11 sheet of paper. Give them three minutes to do their best to think of everything they would need instead.</w:t>
            </w:r>
          </w:p>
          <w:p w:rsidR="005D7A5C" w:rsidRPr="005D7A5C" w:rsidRDefault="005D7A5C" w:rsidP="005D7A5C">
            <w:pPr>
              <w:numPr>
                <w:ilvl w:val="0"/>
                <w:numId w:val="15"/>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 xml:space="preserve">Things to consider: </w:t>
            </w:r>
          </w:p>
          <w:p w:rsidR="005D7A5C" w:rsidRPr="005D7A5C" w:rsidRDefault="005D7A5C" w:rsidP="005D7A5C">
            <w:pPr>
              <w:numPr>
                <w:ilvl w:val="1"/>
                <w:numId w:val="15"/>
              </w:numPr>
              <w:spacing w:before="100" w:beforeAutospacing="1" w:after="100" w:afterAutospacing="1" w:line="300" w:lineRule="atLeast"/>
              <w:ind w:left="750"/>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Where a window would be for them to serve their food?</w:t>
            </w:r>
          </w:p>
          <w:p w:rsidR="005D7A5C" w:rsidRPr="005D7A5C" w:rsidRDefault="005D7A5C" w:rsidP="005D7A5C">
            <w:pPr>
              <w:numPr>
                <w:ilvl w:val="1"/>
                <w:numId w:val="15"/>
              </w:numPr>
              <w:spacing w:before="100" w:beforeAutospacing="1" w:after="100" w:afterAutospacing="1" w:line="300" w:lineRule="atLeast"/>
              <w:ind w:left="750"/>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What type of food would they be serving?</w:t>
            </w:r>
          </w:p>
          <w:p w:rsidR="005D7A5C" w:rsidRPr="005D7A5C" w:rsidRDefault="005D7A5C" w:rsidP="005D7A5C">
            <w:pPr>
              <w:numPr>
                <w:ilvl w:val="1"/>
                <w:numId w:val="15"/>
              </w:numPr>
              <w:spacing w:before="100" w:beforeAutospacing="1" w:after="100" w:afterAutospacing="1" w:line="300" w:lineRule="atLeast"/>
              <w:ind w:left="750"/>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 xml:space="preserve">Do you need an oven? A fryer? A fridge? </w:t>
            </w:r>
          </w:p>
          <w:p w:rsidR="005D7A5C" w:rsidRPr="005D7A5C" w:rsidRDefault="005D7A5C" w:rsidP="005D7A5C">
            <w:pPr>
              <w:numPr>
                <w:ilvl w:val="1"/>
                <w:numId w:val="15"/>
              </w:numPr>
              <w:spacing w:before="100" w:beforeAutospacing="1" w:after="100" w:afterAutospacing="1" w:line="300" w:lineRule="atLeast"/>
              <w:ind w:left="750"/>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 xml:space="preserve">What about preparing food? </w:t>
            </w:r>
          </w:p>
          <w:p w:rsidR="005D7A5C" w:rsidRPr="005D7A5C" w:rsidRDefault="005D7A5C" w:rsidP="005D7A5C">
            <w:pPr>
              <w:numPr>
                <w:ilvl w:val="1"/>
                <w:numId w:val="15"/>
              </w:numPr>
              <w:spacing w:before="100" w:beforeAutospacing="1" w:after="100" w:afterAutospacing="1" w:line="300" w:lineRule="atLeast"/>
              <w:ind w:left="750"/>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 xml:space="preserve">Also, think about walkway for home to move. </w:t>
            </w:r>
          </w:p>
          <w:p w:rsidR="005D7A5C" w:rsidRPr="005D7A5C" w:rsidRDefault="005D7A5C" w:rsidP="005D7A5C">
            <w:pPr>
              <w:numPr>
                <w:ilvl w:val="0"/>
                <w:numId w:val="15"/>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 xml:space="preserve">Next, have students pull out a piece of paper and explain to them they will be watching a short YouTube video on an inside of a truck and they need to write down everything they see. </w:t>
            </w:r>
          </w:p>
          <w:p w:rsidR="00166303" w:rsidRPr="00166303" w:rsidRDefault="005D7A5C" w:rsidP="00166303">
            <w:pPr>
              <w:numPr>
                <w:ilvl w:val="0"/>
                <w:numId w:val="15"/>
              </w:numPr>
              <w:spacing w:before="100" w:beforeAutospacing="1" w:after="100" w:afterAutospacing="1" w:line="300" w:lineRule="atLeast"/>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Show the video,</w:t>
            </w:r>
            <w:r w:rsidRPr="005D7A5C">
              <w:rPr>
                <w:rFonts w:ascii="&amp;quot" w:eastAsia="Times New Roman" w:hAnsi="&amp;quot" w:cs="Times New Roman"/>
                <w:b/>
                <w:bCs/>
                <w:color w:val="111111"/>
                <w:sz w:val="21"/>
                <w:szCs w:val="21"/>
              </w:rPr>
              <w:t xml:space="preserve"> Inside a Food Truck</w:t>
            </w:r>
            <w:r w:rsidRPr="005D7A5C">
              <w:rPr>
                <w:rFonts w:ascii="&amp;quot" w:eastAsia="Times New Roman" w:hAnsi="&amp;quot" w:cs="Times New Roman"/>
                <w:color w:val="111111"/>
                <w:sz w:val="21"/>
                <w:szCs w:val="21"/>
              </w:rPr>
              <w:t>. After the film, have a discussion on what they saw and write down on a white board.</w:t>
            </w:r>
            <w:r w:rsidR="00166303">
              <w:rPr>
                <w:rFonts w:ascii="&amp;quot" w:eastAsia="Times New Roman" w:hAnsi="&amp;quot" w:cs="Times New Roman"/>
                <w:color w:val="111111"/>
                <w:sz w:val="21"/>
                <w:szCs w:val="21"/>
              </w:rPr>
              <w:t xml:space="preserve">  </w:t>
            </w:r>
            <w:r w:rsidR="00166303">
              <w:t xml:space="preserve"> </w:t>
            </w:r>
            <w:hyperlink r:id="rId6" w:history="1">
              <w:r w:rsidR="00166303" w:rsidRPr="00FD4C47">
                <w:rPr>
                  <w:rStyle w:val="Hyperlink"/>
                  <w:rFonts w:ascii="&amp;quot" w:eastAsia="Times New Roman" w:hAnsi="&amp;quot" w:cs="Times New Roman"/>
                  <w:sz w:val="21"/>
                  <w:szCs w:val="21"/>
                </w:rPr>
                <w:t>https://www.cteonline.org/curriculum/lessonplan/designing-the-inside-of-a-food-truck/qdtLxA</w:t>
              </w:r>
            </w:hyperlink>
          </w:p>
          <w:p w:rsidR="005D7A5C" w:rsidRPr="005D7A5C" w:rsidRDefault="005D7A5C" w:rsidP="005D7A5C">
            <w:pPr>
              <w:spacing w:after="150"/>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Examples:</w:t>
            </w:r>
          </w:p>
          <w:p w:rsidR="005D7A5C" w:rsidRPr="005D7A5C" w:rsidRDefault="005D7A5C" w:rsidP="005D7A5C">
            <w:pPr>
              <w:numPr>
                <w:ilvl w:val="0"/>
                <w:numId w:val="16"/>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Back up camera</w:t>
            </w:r>
          </w:p>
          <w:p w:rsidR="005D7A5C" w:rsidRPr="005D7A5C" w:rsidRDefault="005D7A5C" w:rsidP="005D7A5C">
            <w:pPr>
              <w:numPr>
                <w:ilvl w:val="0"/>
                <w:numId w:val="16"/>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Grills</w:t>
            </w:r>
          </w:p>
          <w:p w:rsidR="005D7A5C" w:rsidRPr="005D7A5C" w:rsidRDefault="005D7A5C" w:rsidP="005D7A5C">
            <w:pPr>
              <w:numPr>
                <w:ilvl w:val="0"/>
                <w:numId w:val="16"/>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Windows</w:t>
            </w:r>
          </w:p>
          <w:p w:rsidR="005D7A5C" w:rsidRPr="005D7A5C" w:rsidRDefault="005D7A5C" w:rsidP="005D7A5C">
            <w:pPr>
              <w:numPr>
                <w:ilvl w:val="0"/>
                <w:numId w:val="16"/>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Assembly area</w:t>
            </w:r>
          </w:p>
          <w:p w:rsidR="005D7A5C" w:rsidRPr="005D7A5C" w:rsidRDefault="005D7A5C" w:rsidP="005D7A5C">
            <w:pPr>
              <w:spacing w:after="150"/>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lastRenderedPageBreak/>
              <w:t>When you have a list, ask students what type of foods would be used for this food truck?</w:t>
            </w:r>
          </w:p>
          <w:p w:rsidR="005D7A5C" w:rsidRPr="005D7A5C" w:rsidRDefault="005D7A5C" w:rsidP="005D7A5C">
            <w:pPr>
              <w:numPr>
                <w:ilvl w:val="0"/>
                <w:numId w:val="17"/>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Ex: hamburgers</w:t>
            </w:r>
          </w:p>
          <w:p w:rsidR="005D7A5C" w:rsidRPr="005D7A5C" w:rsidRDefault="005D7A5C" w:rsidP="005D7A5C">
            <w:pPr>
              <w:numPr>
                <w:ilvl w:val="0"/>
                <w:numId w:val="17"/>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Grill cheese</w:t>
            </w:r>
          </w:p>
          <w:p w:rsidR="005D7A5C" w:rsidRPr="005D7A5C" w:rsidRDefault="005D7A5C" w:rsidP="005D7A5C">
            <w:pPr>
              <w:numPr>
                <w:ilvl w:val="0"/>
                <w:numId w:val="17"/>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Sandwiches</w:t>
            </w:r>
          </w:p>
          <w:p w:rsidR="005D7A5C" w:rsidRPr="005D7A5C" w:rsidRDefault="005D7A5C" w:rsidP="005D7A5C">
            <w:pPr>
              <w:numPr>
                <w:ilvl w:val="0"/>
                <w:numId w:val="17"/>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You most likely wouldn't use it for an ice cream truck or coffee shop.</w:t>
            </w:r>
          </w:p>
          <w:p w:rsidR="005D7A5C" w:rsidRDefault="005D7A5C" w:rsidP="005D7A5C">
            <w:pPr>
              <w:numPr>
                <w:ilvl w:val="0"/>
                <w:numId w:val="17"/>
              </w:numPr>
              <w:spacing w:before="100" w:beforeAutospacing="1" w:after="100" w:afterAutospacing="1" w:line="300" w:lineRule="atLeast"/>
              <w:ind w:left="375"/>
              <w:rPr>
                <w:rFonts w:ascii="&amp;quot" w:eastAsia="Times New Roman" w:hAnsi="&amp;quot" w:cs="Times New Roman"/>
                <w:color w:val="111111"/>
                <w:sz w:val="21"/>
                <w:szCs w:val="21"/>
              </w:rPr>
            </w:pPr>
            <w:r w:rsidRPr="005D7A5C">
              <w:rPr>
                <w:rFonts w:ascii="&amp;quot" w:eastAsia="Times New Roman" w:hAnsi="&amp;quot" w:cs="Times New Roman"/>
                <w:color w:val="111111"/>
                <w:sz w:val="21"/>
                <w:szCs w:val="21"/>
              </w:rPr>
              <w:t>What were they missing in their original food truck?</w:t>
            </w:r>
          </w:p>
          <w:p w:rsidR="006E167A" w:rsidRPr="005D7A5C" w:rsidRDefault="006E167A" w:rsidP="006E167A">
            <w:pPr>
              <w:spacing w:before="100" w:beforeAutospacing="1" w:after="100" w:afterAutospacing="1" w:line="300" w:lineRule="atLeast"/>
              <w:rPr>
                <w:rFonts w:ascii="&amp;quot" w:eastAsia="Times New Roman" w:hAnsi="&amp;quot" w:cs="Times New Roman"/>
                <w:color w:val="111111"/>
                <w:sz w:val="21"/>
                <w:szCs w:val="21"/>
              </w:rPr>
            </w:pPr>
            <w:r>
              <w:rPr>
                <w:rFonts w:ascii="&amp;quot" w:eastAsia="Times New Roman" w:hAnsi="&amp;quot" w:cs="Times New Roman"/>
                <w:color w:val="111111"/>
                <w:sz w:val="21"/>
                <w:szCs w:val="21"/>
              </w:rPr>
              <w:t xml:space="preserve">Students should draw their models to scale using </w:t>
            </w:r>
            <w:r w:rsidR="00166303">
              <w:rPr>
                <w:rFonts w:ascii="&amp;quot" w:eastAsia="Times New Roman" w:hAnsi="&amp;quot" w:cs="Times New Roman"/>
                <w:color w:val="111111"/>
                <w:sz w:val="21"/>
                <w:szCs w:val="21"/>
              </w:rPr>
              <w:t>1/2</w:t>
            </w:r>
            <w:r>
              <w:rPr>
                <w:rFonts w:ascii="&amp;quot" w:eastAsia="Times New Roman" w:hAnsi="&amp;quot" w:cs="Times New Roman"/>
                <w:color w:val="111111"/>
                <w:sz w:val="21"/>
                <w:szCs w:val="21"/>
              </w:rPr>
              <w:t xml:space="preserve"> inch grid paper.  Each </w:t>
            </w:r>
            <w:r w:rsidR="00166303">
              <w:rPr>
                <w:rFonts w:ascii="&amp;quot" w:eastAsia="Times New Roman" w:hAnsi="&amp;quot" w:cs="Times New Roman"/>
                <w:color w:val="111111"/>
                <w:sz w:val="21"/>
                <w:szCs w:val="21"/>
              </w:rPr>
              <w:t>1/2</w:t>
            </w:r>
            <w:r>
              <w:rPr>
                <w:rFonts w:ascii="&amp;quot" w:eastAsia="Times New Roman" w:hAnsi="&amp;quot" w:cs="Times New Roman"/>
                <w:color w:val="111111"/>
                <w:sz w:val="21"/>
                <w:szCs w:val="21"/>
              </w:rPr>
              <w:t xml:space="preserve"> </w:t>
            </w:r>
            <w:r w:rsidR="00166303">
              <w:rPr>
                <w:rFonts w:ascii="&amp;quot" w:eastAsia="Times New Roman" w:hAnsi="&amp;quot" w:cs="Times New Roman"/>
                <w:color w:val="111111"/>
                <w:sz w:val="21"/>
                <w:szCs w:val="21"/>
              </w:rPr>
              <w:t>inch will be equivalent to 12</w:t>
            </w:r>
            <w:r>
              <w:rPr>
                <w:rFonts w:ascii="&amp;quot" w:eastAsia="Times New Roman" w:hAnsi="&amp;quot" w:cs="Times New Roman"/>
                <w:color w:val="111111"/>
                <w:sz w:val="21"/>
                <w:szCs w:val="21"/>
              </w:rPr>
              <w:t xml:space="preserve"> inches. </w:t>
            </w:r>
          </w:p>
          <w:p w:rsidR="00E13693" w:rsidRDefault="00E13693" w:rsidP="00020822">
            <w:pPr>
              <w:rPr>
                <w:rFonts w:ascii="Comic Sans MS" w:hAnsi="Comic Sans MS"/>
              </w:rPr>
            </w:pPr>
          </w:p>
          <w:p w:rsidR="00E13693" w:rsidRDefault="00E13693" w:rsidP="00020822">
            <w:pPr>
              <w:rPr>
                <w:rFonts w:ascii="Comic Sans MS" w:hAnsi="Comic Sans MS"/>
              </w:rPr>
            </w:pPr>
          </w:p>
          <w:p w:rsidR="00E13693" w:rsidRDefault="005D7A5C" w:rsidP="00020822">
            <w:pPr>
              <w:rPr>
                <w:rFonts w:ascii="Comic Sans MS" w:hAnsi="Comic Sans MS"/>
              </w:rPr>
            </w:pPr>
            <w:r>
              <w:rPr>
                <w:rFonts w:ascii="Comic Sans MS" w:hAnsi="Comic Sans MS"/>
              </w:rPr>
              <w:t>OUTSIDE OF THE TRUCK:</w:t>
            </w:r>
          </w:p>
          <w:p w:rsidR="005D7A5C" w:rsidRDefault="005D7A5C" w:rsidP="005D7A5C">
            <w:pPr>
              <w:pStyle w:val="Heading4"/>
              <w:spacing w:before="150" w:after="150" w:line="300" w:lineRule="atLeast"/>
              <w:outlineLvl w:val="3"/>
              <w:rPr>
                <w:rFonts w:ascii="&amp;quot" w:hAnsi="&amp;quot"/>
                <w:color w:val="111111"/>
                <w:sz w:val="26"/>
                <w:szCs w:val="26"/>
              </w:rPr>
            </w:pPr>
            <w:r>
              <w:rPr>
                <w:rFonts w:ascii="&amp;quot" w:hAnsi="&amp;quot"/>
                <w:color w:val="111111"/>
                <w:sz w:val="26"/>
                <w:szCs w:val="26"/>
              </w:rPr>
              <w:t xml:space="preserve">Great Food Truck Race </w:t>
            </w:r>
            <w:r>
              <w:rPr>
                <w:rFonts w:ascii="&amp;quot" w:hAnsi="&amp;quot"/>
                <w:b/>
                <w:bCs/>
                <w:color w:val="999999"/>
                <w:sz w:val="21"/>
                <w:szCs w:val="21"/>
              </w:rPr>
              <w:t>Lecture</w:t>
            </w:r>
            <w:r>
              <w:rPr>
                <w:rFonts w:ascii="&amp;quot" w:hAnsi="&amp;quot"/>
                <w:color w:val="111111"/>
                <w:sz w:val="26"/>
                <w:szCs w:val="26"/>
              </w:rPr>
              <w:t xml:space="preserve"> </w:t>
            </w:r>
          </w:p>
          <w:p w:rsidR="005D7A5C" w:rsidRDefault="005D7A5C" w:rsidP="005D7A5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 xml:space="preserve">Below is a ten minute clip from </w:t>
            </w:r>
            <w:r>
              <w:rPr>
                <w:rStyle w:val="Strong"/>
                <w:rFonts w:ascii="&amp;quot" w:hAnsi="&amp;quot"/>
                <w:color w:val="111111"/>
                <w:sz w:val="21"/>
                <w:szCs w:val="21"/>
              </w:rPr>
              <w:t>Food Network-The Great Food Truck Race</w:t>
            </w:r>
            <w:r>
              <w:rPr>
                <w:rFonts w:ascii="&amp;quot" w:hAnsi="&amp;quot"/>
                <w:color w:val="111111"/>
                <w:sz w:val="21"/>
                <w:szCs w:val="21"/>
              </w:rPr>
              <w:t>. It's a preview of the third season.</w:t>
            </w:r>
          </w:p>
          <w:p w:rsidR="005D7A5C" w:rsidRDefault="005D7A5C" w:rsidP="005D7A5C">
            <w:pPr>
              <w:numPr>
                <w:ilvl w:val="0"/>
                <w:numId w:val="18"/>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Have the students observe the outside of the trucks and design. Think about where the trucks are parked and how they took it to their advantage to sell their food.</w:t>
            </w:r>
          </w:p>
          <w:p w:rsidR="005D7A5C" w:rsidRPr="00166303" w:rsidRDefault="005D7A5C" w:rsidP="00166303">
            <w:pPr>
              <w:numPr>
                <w:ilvl w:val="0"/>
                <w:numId w:val="18"/>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Suggestion for discussion:</w:t>
            </w:r>
          </w:p>
          <w:p w:rsidR="005D7A5C" w:rsidRDefault="005D7A5C" w:rsidP="005D7A5C">
            <w:pPr>
              <w:numPr>
                <w:ilvl w:val="1"/>
                <w:numId w:val="18"/>
              </w:numPr>
              <w:spacing w:before="100" w:beforeAutospacing="1" w:after="100" w:afterAutospacing="1" w:line="300" w:lineRule="atLeast"/>
              <w:ind w:left="750"/>
              <w:rPr>
                <w:rFonts w:ascii="&amp;quot" w:hAnsi="&amp;quot"/>
                <w:color w:val="111111"/>
                <w:sz w:val="21"/>
                <w:szCs w:val="21"/>
              </w:rPr>
            </w:pPr>
            <w:r>
              <w:rPr>
                <w:rFonts w:ascii="&amp;quot" w:hAnsi="&amp;quot"/>
                <w:color w:val="111111"/>
                <w:sz w:val="21"/>
                <w:szCs w:val="21"/>
              </w:rPr>
              <w:t>Where was the show taken place?</w:t>
            </w:r>
          </w:p>
          <w:p w:rsidR="005D7A5C" w:rsidRDefault="005D7A5C" w:rsidP="005D7A5C">
            <w:pPr>
              <w:numPr>
                <w:ilvl w:val="1"/>
                <w:numId w:val="18"/>
              </w:numPr>
              <w:spacing w:before="100" w:beforeAutospacing="1" w:after="100" w:afterAutospacing="1" w:line="300" w:lineRule="atLeast"/>
              <w:ind w:left="750"/>
              <w:rPr>
                <w:rFonts w:ascii="&amp;quot" w:hAnsi="&amp;quot"/>
                <w:color w:val="111111"/>
                <w:sz w:val="21"/>
                <w:szCs w:val="21"/>
              </w:rPr>
            </w:pPr>
            <w:r>
              <w:rPr>
                <w:rFonts w:ascii="&amp;quot" w:hAnsi="&amp;quot"/>
                <w:color w:val="111111"/>
                <w:sz w:val="21"/>
                <w:szCs w:val="21"/>
              </w:rPr>
              <w:t>Discuss where each truck was parked, and how it helped or didn't help them.</w:t>
            </w:r>
          </w:p>
          <w:p w:rsidR="005D7A5C" w:rsidRDefault="005D7A5C" w:rsidP="005D7A5C">
            <w:pPr>
              <w:numPr>
                <w:ilvl w:val="1"/>
                <w:numId w:val="18"/>
              </w:numPr>
              <w:spacing w:before="100" w:beforeAutospacing="1" w:after="100" w:afterAutospacing="1" w:line="300" w:lineRule="atLeast"/>
              <w:ind w:left="750"/>
              <w:rPr>
                <w:rFonts w:ascii="&amp;quot" w:hAnsi="&amp;quot"/>
                <w:color w:val="111111"/>
                <w:sz w:val="21"/>
                <w:szCs w:val="21"/>
              </w:rPr>
            </w:pPr>
            <w:r>
              <w:rPr>
                <w:rFonts w:ascii="&amp;quot" w:hAnsi="&amp;quot"/>
                <w:color w:val="111111"/>
                <w:sz w:val="21"/>
                <w:szCs w:val="21"/>
              </w:rPr>
              <w:t>How were the menus displayed?</w:t>
            </w:r>
          </w:p>
          <w:p w:rsidR="005D7A5C" w:rsidRDefault="005D7A5C" w:rsidP="005D7A5C">
            <w:pPr>
              <w:numPr>
                <w:ilvl w:val="1"/>
                <w:numId w:val="18"/>
              </w:numPr>
              <w:spacing w:before="100" w:beforeAutospacing="1" w:after="100" w:afterAutospacing="1" w:line="300" w:lineRule="atLeast"/>
              <w:ind w:left="750"/>
              <w:rPr>
                <w:rFonts w:ascii="&amp;quot" w:hAnsi="&amp;quot"/>
                <w:color w:val="111111"/>
                <w:sz w:val="21"/>
                <w:szCs w:val="21"/>
              </w:rPr>
            </w:pPr>
            <w:r>
              <w:rPr>
                <w:rFonts w:ascii="&amp;quot" w:hAnsi="&amp;quot"/>
                <w:color w:val="111111"/>
                <w:sz w:val="21"/>
                <w:szCs w:val="21"/>
              </w:rPr>
              <w:t>Was there a truck you remember from the clip and why do you remember it? (Design of truck, menu items, the people working it?)</w:t>
            </w:r>
          </w:p>
          <w:p w:rsidR="005D7A5C" w:rsidRDefault="005D7A5C" w:rsidP="005D7A5C">
            <w:pPr>
              <w:numPr>
                <w:ilvl w:val="1"/>
                <w:numId w:val="18"/>
              </w:numPr>
              <w:spacing w:before="100" w:beforeAutospacing="1" w:after="100" w:afterAutospacing="1" w:line="300" w:lineRule="atLeast"/>
              <w:ind w:left="750"/>
              <w:rPr>
                <w:rFonts w:ascii="&amp;quot" w:hAnsi="&amp;quot"/>
                <w:color w:val="111111"/>
                <w:sz w:val="21"/>
                <w:szCs w:val="21"/>
              </w:rPr>
            </w:pPr>
            <w:r>
              <w:rPr>
                <w:rFonts w:ascii="&amp;quot" w:hAnsi="&amp;quot"/>
                <w:color w:val="111111"/>
                <w:sz w:val="21"/>
                <w:szCs w:val="21"/>
              </w:rPr>
              <w:t>Was there any advertisement?</w:t>
            </w:r>
          </w:p>
          <w:p w:rsidR="005D7A5C" w:rsidRDefault="005D7A5C" w:rsidP="005D7A5C">
            <w:pPr>
              <w:numPr>
                <w:ilvl w:val="0"/>
                <w:numId w:val="18"/>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GOAL of lecture: Students to understand what sells in their city. How the outside of your truck and menu display attracts customers.</w:t>
            </w:r>
          </w:p>
          <w:p w:rsidR="005D7A5C" w:rsidRDefault="005D7A5C" w:rsidP="005D7A5C">
            <w:pPr>
              <w:numPr>
                <w:ilvl w:val="0"/>
                <w:numId w:val="18"/>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Have the students brainstorm on how they would design their own food truck.</w:t>
            </w:r>
          </w:p>
          <w:p w:rsidR="005D7A5C" w:rsidRDefault="00D00454" w:rsidP="00020822">
            <w:pPr>
              <w:rPr>
                <w:rFonts w:ascii="Comic Sans MS" w:hAnsi="Comic Sans MS"/>
              </w:rPr>
            </w:pPr>
            <w:hyperlink r:id="rId7" w:anchor="item-0193983" w:history="1">
              <w:r w:rsidR="005D7A5C" w:rsidRPr="00513C4D">
                <w:rPr>
                  <w:rStyle w:val="Hyperlink"/>
                  <w:rFonts w:ascii="Comic Sans MS" w:hAnsi="Comic Sans MS"/>
                </w:rPr>
                <w:t>http://www.foodnetwork.com/shows/the-great-food-truck-race/videos/season-3-highlights#item-0193983</w:t>
              </w:r>
            </w:hyperlink>
          </w:p>
          <w:p w:rsidR="005D7A5C" w:rsidRDefault="005D7A5C" w:rsidP="00020822">
            <w:pPr>
              <w:rPr>
                <w:rFonts w:ascii="Comic Sans MS" w:hAnsi="Comic Sans MS"/>
              </w:rPr>
            </w:pPr>
          </w:p>
          <w:p w:rsidR="00E13693" w:rsidRDefault="00E13693" w:rsidP="00020822">
            <w:pPr>
              <w:rPr>
                <w:rFonts w:ascii="Comic Sans MS" w:hAnsi="Comic Sans MS"/>
              </w:rPr>
            </w:pPr>
          </w:p>
          <w:p w:rsidR="00E13693" w:rsidRDefault="00E13693" w:rsidP="00020822">
            <w:pPr>
              <w:rPr>
                <w:rFonts w:ascii="Comic Sans MS" w:hAnsi="Comic Sans MS"/>
              </w:rPr>
            </w:pPr>
          </w:p>
          <w:p w:rsidR="00E13693" w:rsidRDefault="00E13693" w:rsidP="00020822">
            <w:pPr>
              <w:rPr>
                <w:rFonts w:ascii="Comic Sans MS" w:hAnsi="Comic Sans MS"/>
              </w:rPr>
            </w:pPr>
          </w:p>
          <w:p w:rsidR="00E13693" w:rsidRPr="00E60D89" w:rsidRDefault="00E13693" w:rsidP="00020822">
            <w:pPr>
              <w:rPr>
                <w:rFonts w:ascii="Comic Sans MS" w:hAnsi="Comic Sans MS"/>
                <w:sz w:val="12"/>
              </w:rPr>
            </w:pPr>
          </w:p>
        </w:tc>
      </w:tr>
      <w:tr w:rsidR="000D0070" w:rsidTr="000D0070">
        <w:tc>
          <w:tcPr>
            <w:tcW w:w="10908" w:type="dxa"/>
            <w:gridSpan w:val="2"/>
          </w:tcPr>
          <w:p w:rsidR="000D0070" w:rsidRPr="00830700" w:rsidRDefault="000D0070" w:rsidP="000D0070">
            <w:pPr>
              <w:rPr>
                <w:rFonts w:ascii="Comic Sans MS" w:hAnsi="Comic Sans MS"/>
                <w:b/>
                <w:sz w:val="32"/>
                <w:szCs w:val="32"/>
              </w:rPr>
            </w:pPr>
            <w:r w:rsidRPr="00830700">
              <w:rPr>
                <w:rFonts w:ascii="Comic Sans MS" w:hAnsi="Comic Sans MS"/>
                <w:b/>
                <w:sz w:val="32"/>
                <w:szCs w:val="32"/>
              </w:rPr>
              <w:lastRenderedPageBreak/>
              <w:t>Design Challenge</w:t>
            </w:r>
          </w:p>
        </w:tc>
      </w:tr>
      <w:tr w:rsidR="000D0070" w:rsidTr="000D0070">
        <w:tc>
          <w:tcPr>
            <w:tcW w:w="10908" w:type="dxa"/>
            <w:gridSpan w:val="2"/>
          </w:tcPr>
          <w:p w:rsidR="000D0070" w:rsidRDefault="00E13693" w:rsidP="003E15E7">
            <w:pPr>
              <w:rPr>
                <w:rFonts w:ascii="Comic Sans MS" w:hAnsi="Comic Sans MS" w:cs="Arial"/>
                <w:szCs w:val="24"/>
              </w:rPr>
            </w:pPr>
            <w:r>
              <w:rPr>
                <w:rFonts w:ascii="Comic Sans MS" w:hAnsi="Comic Sans MS" w:cs="Arial"/>
                <w:szCs w:val="24"/>
              </w:rPr>
              <w:t xml:space="preserve"> </w:t>
            </w:r>
          </w:p>
          <w:p w:rsidR="005D7A5C" w:rsidRDefault="005D7A5C" w:rsidP="005D7A5C">
            <w:pPr>
              <w:pStyle w:val="Heading4"/>
              <w:spacing w:before="150" w:after="150" w:line="300" w:lineRule="atLeast"/>
              <w:outlineLvl w:val="3"/>
              <w:rPr>
                <w:rFonts w:ascii="&amp;quot" w:hAnsi="&amp;quot"/>
                <w:color w:val="111111"/>
                <w:sz w:val="26"/>
                <w:szCs w:val="26"/>
              </w:rPr>
            </w:pPr>
            <w:r>
              <w:rPr>
                <w:rFonts w:ascii="&amp;quot" w:hAnsi="&amp;quot"/>
                <w:color w:val="111111"/>
                <w:sz w:val="26"/>
                <w:szCs w:val="26"/>
              </w:rPr>
              <w:t>Designing Your Own Food Truck</w:t>
            </w:r>
            <w:r w:rsidR="006E167A">
              <w:rPr>
                <w:rFonts w:ascii="&amp;quot" w:hAnsi="&amp;quot"/>
                <w:color w:val="111111"/>
                <w:sz w:val="26"/>
                <w:szCs w:val="26"/>
              </w:rPr>
              <w:t>- Using a Book as Inspiration</w:t>
            </w:r>
          </w:p>
          <w:p w:rsidR="005D7A5C" w:rsidRDefault="005D7A5C" w:rsidP="005D7A5C">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 xml:space="preserve">Provide students with the </w:t>
            </w:r>
            <w:r>
              <w:rPr>
                <w:rStyle w:val="Strong"/>
                <w:rFonts w:ascii="&amp;quot" w:hAnsi="&amp;quot"/>
                <w:color w:val="111111"/>
                <w:sz w:val="21"/>
                <w:szCs w:val="21"/>
              </w:rPr>
              <w:t>Design Your Own Food Truck Instructions</w:t>
            </w:r>
            <w:r>
              <w:rPr>
                <w:rFonts w:ascii="&amp;quot" w:hAnsi="&amp;quot"/>
                <w:color w:val="111111"/>
                <w:sz w:val="21"/>
                <w:szCs w:val="21"/>
              </w:rPr>
              <w:t>.</w:t>
            </w:r>
          </w:p>
          <w:p w:rsidR="005D7A5C" w:rsidRDefault="005D7A5C" w:rsidP="005D7A5C">
            <w:pPr>
              <w:numPr>
                <w:ilvl w:val="0"/>
                <w:numId w:val="19"/>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 xml:space="preserve">Option 1: Students will design a Food Truck using the </w:t>
            </w:r>
            <w:r>
              <w:rPr>
                <w:rStyle w:val="Strong"/>
                <w:rFonts w:ascii="&amp;quot" w:hAnsi="&amp;quot"/>
                <w:color w:val="111111"/>
                <w:sz w:val="21"/>
                <w:szCs w:val="21"/>
              </w:rPr>
              <w:t>Food Truck Paper Template</w:t>
            </w:r>
            <w:r>
              <w:rPr>
                <w:rFonts w:ascii="&amp;quot" w:hAnsi="&amp;quot"/>
                <w:color w:val="111111"/>
                <w:sz w:val="21"/>
                <w:szCs w:val="21"/>
              </w:rPr>
              <w:t xml:space="preserve"> below.</w:t>
            </w:r>
          </w:p>
          <w:p w:rsidR="005D7A5C" w:rsidRDefault="005D7A5C" w:rsidP="005D7A5C">
            <w:pPr>
              <w:numPr>
                <w:ilvl w:val="0"/>
                <w:numId w:val="19"/>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Option 2: Students will draw their own template of a Food Truck.</w:t>
            </w:r>
          </w:p>
          <w:p w:rsidR="00E13693" w:rsidRPr="006E167A" w:rsidRDefault="006E167A" w:rsidP="006E167A">
            <w:pPr>
              <w:numPr>
                <w:ilvl w:val="0"/>
                <w:numId w:val="19"/>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All Students</w:t>
            </w:r>
            <w:r w:rsidR="005D7A5C">
              <w:rPr>
                <w:rFonts w:ascii="&amp;quot" w:hAnsi="&amp;quot"/>
                <w:color w:val="111111"/>
                <w:sz w:val="21"/>
                <w:szCs w:val="21"/>
              </w:rPr>
              <w:t>: Students will have an opportunity to use any materials they would like to design their unique food truck. (Example: cereal boxes, Styrofoam cups...)</w:t>
            </w:r>
          </w:p>
          <w:p w:rsidR="00E13693" w:rsidRPr="00E37D70" w:rsidRDefault="00E13693" w:rsidP="003E15E7">
            <w:pPr>
              <w:rPr>
                <w:rFonts w:ascii="Comic Sans MS" w:hAnsi="Comic Sans MS" w:cs="Arial"/>
                <w:szCs w:val="24"/>
              </w:rPr>
            </w:pPr>
          </w:p>
        </w:tc>
      </w:tr>
      <w:tr w:rsidR="000D0070" w:rsidTr="000D0070">
        <w:tc>
          <w:tcPr>
            <w:tcW w:w="10908" w:type="dxa"/>
            <w:gridSpan w:val="2"/>
          </w:tcPr>
          <w:p w:rsidR="000D0070" w:rsidRPr="00830700" w:rsidRDefault="000D0070" w:rsidP="000D0070">
            <w:pPr>
              <w:rPr>
                <w:rFonts w:ascii="Comic Sans MS" w:hAnsi="Comic Sans MS"/>
                <w:b/>
              </w:rPr>
            </w:pPr>
            <w:r w:rsidRPr="00830700">
              <w:rPr>
                <w:rFonts w:ascii="Comic Sans MS" w:hAnsi="Comic Sans MS"/>
                <w:b/>
                <w:sz w:val="32"/>
              </w:rPr>
              <w:lastRenderedPageBreak/>
              <w:t>Criteria</w:t>
            </w:r>
          </w:p>
        </w:tc>
      </w:tr>
      <w:tr w:rsidR="000D0070" w:rsidTr="000D0070">
        <w:trPr>
          <w:trHeight w:val="137"/>
        </w:trPr>
        <w:tc>
          <w:tcPr>
            <w:tcW w:w="10908" w:type="dxa"/>
            <w:gridSpan w:val="2"/>
          </w:tcPr>
          <w:p w:rsidR="006E167A" w:rsidRDefault="006E167A" w:rsidP="006E167A">
            <w:pPr>
              <w:numPr>
                <w:ilvl w:val="0"/>
                <w:numId w:val="20"/>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Be Creative &amp; Unique-Base your theme off of a Book Title</w:t>
            </w:r>
          </w:p>
          <w:p w:rsidR="006E167A" w:rsidRDefault="006E167A" w:rsidP="006E167A">
            <w:pPr>
              <w:numPr>
                <w:ilvl w:val="0"/>
                <w:numId w:val="20"/>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Must place window/where the food will be served out of</w:t>
            </w:r>
          </w:p>
          <w:p w:rsidR="006E167A" w:rsidRDefault="006E167A" w:rsidP="006E167A">
            <w:pPr>
              <w:numPr>
                <w:ilvl w:val="0"/>
                <w:numId w:val="20"/>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Display menu (be creative)</w:t>
            </w:r>
          </w:p>
          <w:p w:rsidR="006E167A" w:rsidRDefault="006E167A" w:rsidP="006E167A">
            <w:pPr>
              <w:numPr>
                <w:ilvl w:val="0"/>
                <w:numId w:val="20"/>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3 Simple Machines</w:t>
            </w:r>
          </w:p>
          <w:p w:rsidR="006E167A" w:rsidRDefault="006E167A" w:rsidP="006E167A">
            <w:pPr>
              <w:numPr>
                <w:ilvl w:val="0"/>
                <w:numId w:val="20"/>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3 Investigations of Light</w:t>
            </w:r>
          </w:p>
          <w:p w:rsidR="006E167A" w:rsidRDefault="006E167A" w:rsidP="006E167A">
            <w:pPr>
              <w:numPr>
                <w:ilvl w:val="0"/>
                <w:numId w:val="20"/>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Plan that is to scale for building model.</w:t>
            </w:r>
          </w:p>
          <w:p w:rsidR="00E10938" w:rsidRDefault="00E10938" w:rsidP="006E167A">
            <w:pPr>
              <w:numPr>
                <w:ilvl w:val="0"/>
                <w:numId w:val="20"/>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Food Truck must incorporate a sound to communicate.</w:t>
            </w:r>
          </w:p>
          <w:p w:rsidR="006E167A" w:rsidRDefault="006E167A" w:rsidP="006E167A">
            <w:pPr>
              <w:pStyle w:val="NormalWeb"/>
              <w:spacing w:before="0" w:beforeAutospacing="0" w:after="150" w:afterAutospacing="0"/>
              <w:rPr>
                <w:rFonts w:ascii="&amp;quot" w:hAnsi="&amp;quot"/>
                <w:color w:val="111111"/>
                <w:sz w:val="21"/>
                <w:szCs w:val="21"/>
              </w:rPr>
            </w:pPr>
            <w:r>
              <w:rPr>
                <w:rFonts w:ascii="&amp;quot" w:hAnsi="&amp;quot"/>
                <w:color w:val="111111"/>
                <w:sz w:val="21"/>
                <w:szCs w:val="21"/>
              </w:rPr>
              <w:t>Other considerations:</w:t>
            </w:r>
          </w:p>
          <w:p w:rsidR="006E167A" w:rsidRDefault="006E167A" w:rsidP="006E167A">
            <w:pPr>
              <w:numPr>
                <w:ilvl w:val="0"/>
                <w:numId w:val="21"/>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What city will they be located in? Why did you choose that city?</w:t>
            </w:r>
          </w:p>
          <w:p w:rsidR="006E167A" w:rsidRDefault="006E167A" w:rsidP="006E167A">
            <w:pPr>
              <w:numPr>
                <w:ilvl w:val="0"/>
                <w:numId w:val="21"/>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What is their logo?</w:t>
            </w:r>
          </w:p>
          <w:p w:rsidR="006E167A" w:rsidRDefault="006E167A" w:rsidP="006E167A">
            <w:pPr>
              <w:numPr>
                <w:ilvl w:val="0"/>
                <w:numId w:val="21"/>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What is their slogan?</w:t>
            </w:r>
          </w:p>
          <w:p w:rsidR="006E167A" w:rsidRDefault="006E167A" w:rsidP="006E167A">
            <w:pPr>
              <w:numPr>
                <w:ilvl w:val="0"/>
                <w:numId w:val="21"/>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What is their hashtag?</w:t>
            </w:r>
          </w:p>
          <w:p w:rsidR="006E167A" w:rsidRDefault="006E167A" w:rsidP="006E167A">
            <w:pPr>
              <w:pStyle w:val="NormalWeb"/>
              <w:spacing w:before="0" w:beforeAutospacing="0" w:after="150" w:afterAutospacing="0"/>
              <w:rPr>
                <w:rFonts w:ascii="&amp;quot" w:hAnsi="&amp;quot"/>
                <w:color w:val="111111"/>
                <w:sz w:val="21"/>
                <w:szCs w:val="21"/>
              </w:rPr>
            </w:pPr>
            <w:r>
              <w:rPr>
                <w:rFonts w:ascii="&amp;quot" w:hAnsi="&amp;quot"/>
                <w:color w:val="111111"/>
                <w:sz w:val="21"/>
                <w:szCs w:val="21"/>
                <w:u w:val="single"/>
                <w:bdr w:val="none" w:sz="0" w:space="0" w:color="auto" w:frame="1"/>
              </w:rPr>
              <w:t>Possible Extensions:</w:t>
            </w:r>
          </w:p>
          <w:p w:rsidR="006E167A" w:rsidRDefault="006E167A" w:rsidP="006E167A">
            <w:pPr>
              <w:numPr>
                <w:ilvl w:val="0"/>
                <w:numId w:val="22"/>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Design how food will be carried out</w:t>
            </w:r>
          </w:p>
          <w:p w:rsidR="006E167A" w:rsidRDefault="006E167A" w:rsidP="006E167A">
            <w:pPr>
              <w:numPr>
                <w:ilvl w:val="0"/>
                <w:numId w:val="22"/>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Create a t-shirt design</w:t>
            </w:r>
          </w:p>
          <w:p w:rsidR="006E167A" w:rsidRDefault="006E167A" w:rsidP="006E167A">
            <w:pPr>
              <w:numPr>
                <w:ilvl w:val="0"/>
                <w:numId w:val="22"/>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 xml:space="preserve">Attached is an in-depth "Food Truck Wars" project. Example: The students are asked to do research about the city their regulations and policy for food truck. Use the </w:t>
            </w:r>
            <w:r>
              <w:rPr>
                <w:rStyle w:val="Strong"/>
                <w:rFonts w:ascii="&amp;quot" w:hAnsi="&amp;quot"/>
                <w:color w:val="111111"/>
                <w:sz w:val="21"/>
                <w:szCs w:val="21"/>
              </w:rPr>
              <w:t>Food Truck Wars Instruction</w:t>
            </w:r>
            <w:r>
              <w:rPr>
                <w:rFonts w:ascii="&amp;quot" w:hAnsi="&amp;quot"/>
                <w:color w:val="111111"/>
                <w:sz w:val="21"/>
                <w:szCs w:val="21"/>
              </w:rPr>
              <w:t xml:space="preserve"> handout.</w:t>
            </w:r>
          </w:p>
          <w:p w:rsidR="006E167A" w:rsidRPr="00BE5A15" w:rsidRDefault="006E167A" w:rsidP="006E167A">
            <w:pPr>
              <w:numPr>
                <w:ilvl w:val="0"/>
                <w:numId w:val="22"/>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If you are teaching a culinary arts class, ask the students to make one of their menu items.</w:t>
            </w:r>
          </w:p>
          <w:p w:rsidR="00E13693" w:rsidRPr="006E167A" w:rsidRDefault="00D00454" w:rsidP="006E167A">
            <w:pPr>
              <w:spacing w:before="100" w:beforeAutospacing="1" w:after="100" w:afterAutospacing="1" w:line="300" w:lineRule="atLeast"/>
              <w:rPr>
                <w:rFonts w:ascii="&amp;quot" w:hAnsi="&amp;quot"/>
                <w:color w:val="111111"/>
                <w:sz w:val="21"/>
                <w:szCs w:val="21"/>
              </w:rPr>
            </w:pPr>
            <w:hyperlink r:id="rId8" w:history="1">
              <w:r w:rsidR="006E167A" w:rsidRPr="00513C4D">
                <w:rPr>
                  <w:rStyle w:val="Hyperlink"/>
                  <w:rFonts w:ascii="&amp;quot" w:hAnsi="&amp;quot"/>
                  <w:sz w:val="21"/>
                  <w:szCs w:val="21"/>
                </w:rPr>
                <w:t>https://www.cteonline.org/resources/image/72034/1497565788/file.jpg</w:t>
              </w:r>
            </w:hyperlink>
          </w:p>
          <w:p w:rsidR="00E13693" w:rsidRPr="00E13693" w:rsidRDefault="00E13693" w:rsidP="00E13693">
            <w:pPr>
              <w:rPr>
                <w:rFonts w:ascii="Comic Sans MS" w:hAnsi="Comic Sans MS"/>
              </w:rPr>
            </w:pPr>
          </w:p>
        </w:tc>
      </w:tr>
      <w:tr w:rsidR="000D0070" w:rsidTr="000D0070">
        <w:tc>
          <w:tcPr>
            <w:tcW w:w="10908" w:type="dxa"/>
            <w:gridSpan w:val="2"/>
          </w:tcPr>
          <w:p w:rsidR="000D0070" w:rsidRPr="00830700" w:rsidRDefault="000D0070" w:rsidP="000D0070">
            <w:pPr>
              <w:rPr>
                <w:rFonts w:ascii="Comic Sans MS" w:hAnsi="Comic Sans MS"/>
                <w:b/>
              </w:rPr>
            </w:pPr>
            <w:r>
              <w:rPr>
                <w:rFonts w:ascii="Comic Sans MS" w:hAnsi="Comic Sans MS"/>
                <w:b/>
                <w:sz w:val="32"/>
              </w:rPr>
              <w:t>Materials/Tools</w:t>
            </w:r>
          </w:p>
        </w:tc>
      </w:tr>
      <w:tr w:rsidR="006B60F9" w:rsidTr="001A074E">
        <w:tc>
          <w:tcPr>
            <w:tcW w:w="5454" w:type="dxa"/>
          </w:tcPr>
          <w:p w:rsidR="00E60D89" w:rsidRDefault="00E60D89" w:rsidP="00E13693">
            <w:pPr>
              <w:rPr>
                <w:rFonts w:ascii="Comic Sans MS" w:hAnsi="Comic Sans MS"/>
              </w:rPr>
            </w:pPr>
          </w:p>
          <w:p w:rsidR="00BE5A15" w:rsidRDefault="00BE5A15" w:rsidP="00BE5A15">
            <w:pPr>
              <w:numPr>
                <w:ilvl w:val="0"/>
                <w:numId w:val="23"/>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Cereal boxes</w:t>
            </w:r>
          </w:p>
          <w:p w:rsidR="00BE5A15" w:rsidRDefault="00BE5A15" w:rsidP="00BE5A15">
            <w:pPr>
              <w:numPr>
                <w:ilvl w:val="0"/>
                <w:numId w:val="23"/>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Shoe boxes</w:t>
            </w:r>
          </w:p>
          <w:p w:rsidR="00BE5A15" w:rsidRDefault="00BE5A15" w:rsidP="00BE5A15">
            <w:pPr>
              <w:numPr>
                <w:ilvl w:val="0"/>
                <w:numId w:val="23"/>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Soda cans</w:t>
            </w:r>
          </w:p>
          <w:p w:rsidR="00BE5A15" w:rsidRDefault="00BE5A15" w:rsidP="00BE5A15">
            <w:pPr>
              <w:numPr>
                <w:ilvl w:val="0"/>
                <w:numId w:val="23"/>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Styrofoam cups</w:t>
            </w:r>
          </w:p>
          <w:p w:rsidR="00E13693" w:rsidRDefault="00BE5A15" w:rsidP="00BE5A15">
            <w:pPr>
              <w:numPr>
                <w:ilvl w:val="0"/>
                <w:numId w:val="23"/>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Construction paper</w:t>
            </w:r>
          </w:p>
          <w:p w:rsidR="00BE5A15" w:rsidRDefault="00BE5A15" w:rsidP="00BE5A15">
            <w:pPr>
              <w:numPr>
                <w:ilvl w:val="0"/>
                <w:numId w:val="23"/>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 xml:space="preserve">Craft supplies </w:t>
            </w:r>
          </w:p>
          <w:p w:rsidR="00BE5A15" w:rsidRDefault="00FD7DF9" w:rsidP="00BE5A15">
            <w:pPr>
              <w:numPr>
                <w:ilvl w:val="0"/>
                <w:numId w:val="23"/>
              </w:numPr>
              <w:spacing w:before="100" w:beforeAutospacing="1" w:after="100" w:afterAutospacing="1" w:line="300" w:lineRule="atLeast"/>
              <w:ind w:left="375"/>
              <w:rPr>
                <w:rFonts w:ascii="&amp;quot" w:hAnsi="&amp;quot"/>
                <w:color w:val="111111"/>
                <w:sz w:val="21"/>
                <w:szCs w:val="21"/>
              </w:rPr>
            </w:pPr>
            <w:r>
              <w:rPr>
                <w:rFonts w:ascii="&amp;quot" w:hAnsi="&amp;quot"/>
                <w:color w:val="111111"/>
                <w:sz w:val="21"/>
                <w:szCs w:val="21"/>
              </w:rPr>
              <w:t>Sequence</w:t>
            </w:r>
          </w:p>
          <w:p w:rsidR="00FD7DF9" w:rsidRPr="00BE5A15" w:rsidRDefault="00FD7DF9" w:rsidP="00BE5A15">
            <w:pPr>
              <w:numPr>
                <w:ilvl w:val="0"/>
                <w:numId w:val="23"/>
              </w:numPr>
              <w:spacing w:before="100" w:beforeAutospacing="1" w:after="100" w:afterAutospacing="1" w:line="300" w:lineRule="atLeast"/>
              <w:ind w:left="375"/>
              <w:rPr>
                <w:rFonts w:ascii="&amp;quot" w:hAnsi="&amp;quot"/>
                <w:color w:val="111111"/>
                <w:sz w:val="21"/>
                <w:szCs w:val="21"/>
              </w:rPr>
            </w:pPr>
          </w:p>
          <w:p w:rsidR="00E13693" w:rsidRDefault="00E13693" w:rsidP="00E13693">
            <w:pPr>
              <w:rPr>
                <w:rFonts w:ascii="Comic Sans MS" w:hAnsi="Comic Sans MS"/>
              </w:rPr>
            </w:pPr>
          </w:p>
          <w:p w:rsidR="00E13693" w:rsidRDefault="00E13693" w:rsidP="00E13693">
            <w:pPr>
              <w:rPr>
                <w:rFonts w:ascii="Comic Sans MS" w:hAnsi="Comic Sans MS"/>
              </w:rPr>
            </w:pPr>
          </w:p>
          <w:p w:rsidR="00E13693" w:rsidRDefault="00E13693" w:rsidP="00E13693">
            <w:pPr>
              <w:rPr>
                <w:rFonts w:ascii="Comic Sans MS" w:hAnsi="Comic Sans MS"/>
              </w:rPr>
            </w:pPr>
          </w:p>
          <w:p w:rsidR="00123971" w:rsidRDefault="00123971" w:rsidP="00E13693">
            <w:pPr>
              <w:rPr>
                <w:rFonts w:ascii="Comic Sans MS" w:hAnsi="Comic Sans MS"/>
              </w:rPr>
            </w:pPr>
          </w:p>
          <w:p w:rsidR="00123971" w:rsidRDefault="00123971" w:rsidP="00E13693">
            <w:pPr>
              <w:rPr>
                <w:rFonts w:ascii="Comic Sans MS" w:hAnsi="Comic Sans MS"/>
              </w:rPr>
            </w:pPr>
          </w:p>
          <w:p w:rsidR="00E13693" w:rsidRDefault="00E13693" w:rsidP="00E13693">
            <w:pPr>
              <w:rPr>
                <w:rFonts w:ascii="Comic Sans MS" w:hAnsi="Comic Sans MS"/>
              </w:rPr>
            </w:pPr>
          </w:p>
          <w:p w:rsidR="006E167A" w:rsidRPr="00E13693" w:rsidRDefault="006E167A" w:rsidP="00E13693">
            <w:pPr>
              <w:rPr>
                <w:rFonts w:ascii="Comic Sans MS" w:hAnsi="Comic Sans MS"/>
              </w:rPr>
            </w:pPr>
          </w:p>
        </w:tc>
        <w:tc>
          <w:tcPr>
            <w:tcW w:w="5454" w:type="dxa"/>
          </w:tcPr>
          <w:p w:rsidR="00E60D89" w:rsidRDefault="00E60D89" w:rsidP="00E13693">
            <w:pPr>
              <w:pStyle w:val="ListParagraph"/>
              <w:rPr>
                <w:rFonts w:ascii="Comic Sans MS" w:hAnsi="Comic Sans MS"/>
              </w:rPr>
            </w:pPr>
          </w:p>
          <w:p w:rsidR="00BE5A15" w:rsidRDefault="00BE5A15" w:rsidP="00BE5A15">
            <w:pPr>
              <w:pStyle w:val="ListParagraph"/>
              <w:numPr>
                <w:ilvl w:val="0"/>
                <w:numId w:val="24"/>
              </w:numPr>
              <w:rPr>
                <w:rFonts w:ascii="Comic Sans MS" w:hAnsi="Comic Sans MS"/>
              </w:rPr>
            </w:pPr>
            <w:r>
              <w:rPr>
                <w:rFonts w:ascii="Comic Sans MS" w:hAnsi="Comic Sans MS"/>
              </w:rPr>
              <w:t>Pipe cleaner</w:t>
            </w:r>
          </w:p>
          <w:p w:rsidR="00BE5A15" w:rsidRDefault="00BE5A15" w:rsidP="00BE5A15">
            <w:pPr>
              <w:pStyle w:val="ListParagraph"/>
              <w:numPr>
                <w:ilvl w:val="0"/>
                <w:numId w:val="24"/>
              </w:numPr>
              <w:rPr>
                <w:rFonts w:ascii="Comic Sans MS" w:hAnsi="Comic Sans MS"/>
              </w:rPr>
            </w:pPr>
            <w:r>
              <w:rPr>
                <w:rFonts w:ascii="Comic Sans MS" w:hAnsi="Comic Sans MS"/>
              </w:rPr>
              <w:t>String</w:t>
            </w:r>
          </w:p>
          <w:p w:rsidR="00BE5A15" w:rsidRDefault="00BE5A15" w:rsidP="00BE5A15">
            <w:pPr>
              <w:pStyle w:val="ListParagraph"/>
              <w:numPr>
                <w:ilvl w:val="0"/>
                <w:numId w:val="24"/>
              </w:numPr>
              <w:rPr>
                <w:rFonts w:ascii="Comic Sans MS" w:hAnsi="Comic Sans MS"/>
              </w:rPr>
            </w:pPr>
            <w:r>
              <w:rPr>
                <w:rFonts w:ascii="Comic Sans MS" w:hAnsi="Comic Sans MS"/>
              </w:rPr>
              <w:t>Led lights or flashlights</w:t>
            </w:r>
          </w:p>
          <w:p w:rsidR="00BE5A15" w:rsidRDefault="00BE5A15" w:rsidP="00BE5A15">
            <w:pPr>
              <w:pStyle w:val="ListParagraph"/>
              <w:numPr>
                <w:ilvl w:val="0"/>
                <w:numId w:val="24"/>
              </w:numPr>
              <w:rPr>
                <w:rFonts w:ascii="Comic Sans MS" w:hAnsi="Comic Sans MS"/>
              </w:rPr>
            </w:pPr>
            <w:r>
              <w:rPr>
                <w:rFonts w:ascii="Comic Sans MS" w:hAnsi="Comic Sans MS"/>
              </w:rPr>
              <w:t>Singing greeting cards</w:t>
            </w:r>
          </w:p>
          <w:p w:rsidR="00BE5A15" w:rsidRDefault="00BE5A15" w:rsidP="00BE5A15">
            <w:pPr>
              <w:pStyle w:val="ListParagraph"/>
              <w:numPr>
                <w:ilvl w:val="0"/>
                <w:numId w:val="24"/>
              </w:numPr>
              <w:rPr>
                <w:rFonts w:ascii="Comic Sans MS" w:hAnsi="Comic Sans MS"/>
              </w:rPr>
            </w:pPr>
            <w:r>
              <w:rPr>
                <w:rFonts w:ascii="Comic Sans MS" w:hAnsi="Comic Sans MS"/>
              </w:rPr>
              <w:t>Aluminum foil</w:t>
            </w:r>
          </w:p>
          <w:p w:rsidR="00BE5A15" w:rsidRDefault="00BE5A15" w:rsidP="00BE5A15">
            <w:pPr>
              <w:pStyle w:val="ListParagraph"/>
              <w:numPr>
                <w:ilvl w:val="0"/>
                <w:numId w:val="24"/>
              </w:numPr>
              <w:rPr>
                <w:rFonts w:ascii="Comic Sans MS" w:hAnsi="Comic Sans MS"/>
              </w:rPr>
            </w:pPr>
            <w:r>
              <w:rPr>
                <w:rFonts w:ascii="Comic Sans MS" w:hAnsi="Comic Sans MS"/>
              </w:rPr>
              <w:t>Transparency film</w:t>
            </w:r>
          </w:p>
          <w:p w:rsidR="00BE5A15" w:rsidRDefault="00BE5A15" w:rsidP="00BE5A15">
            <w:pPr>
              <w:pStyle w:val="ListParagraph"/>
              <w:numPr>
                <w:ilvl w:val="0"/>
                <w:numId w:val="24"/>
              </w:numPr>
              <w:rPr>
                <w:rFonts w:ascii="Comic Sans MS" w:hAnsi="Comic Sans MS"/>
              </w:rPr>
            </w:pPr>
            <w:r>
              <w:rPr>
                <w:rFonts w:ascii="Comic Sans MS" w:hAnsi="Comic Sans MS"/>
              </w:rPr>
              <w:t xml:space="preserve">Saran wrap </w:t>
            </w:r>
          </w:p>
          <w:p w:rsidR="00BE5A15" w:rsidRDefault="00BE5A15" w:rsidP="00BE5A15">
            <w:pPr>
              <w:pStyle w:val="ListParagraph"/>
              <w:numPr>
                <w:ilvl w:val="0"/>
                <w:numId w:val="24"/>
              </w:numPr>
              <w:rPr>
                <w:rFonts w:ascii="Comic Sans MS" w:hAnsi="Comic Sans MS"/>
              </w:rPr>
            </w:pPr>
            <w:r>
              <w:rPr>
                <w:rFonts w:ascii="Comic Sans MS" w:hAnsi="Comic Sans MS"/>
              </w:rPr>
              <w:t>Parchment paper</w:t>
            </w:r>
          </w:p>
          <w:p w:rsidR="00BE5A15" w:rsidRPr="002E0EAE" w:rsidRDefault="00BE5A15" w:rsidP="00BE5A15">
            <w:pPr>
              <w:pStyle w:val="ListParagraph"/>
              <w:numPr>
                <w:ilvl w:val="0"/>
                <w:numId w:val="24"/>
              </w:numPr>
              <w:rPr>
                <w:rFonts w:ascii="Comic Sans MS" w:hAnsi="Comic Sans MS"/>
              </w:rPr>
            </w:pPr>
            <w:r>
              <w:rPr>
                <w:rFonts w:ascii="Comic Sans MS" w:hAnsi="Comic Sans MS"/>
              </w:rPr>
              <w:t>Grid paper</w:t>
            </w:r>
          </w:p>
        </w:tc>
      </w:tr>
      <w:tr w:rsidR="000D0070" w:rsidTr="000D0070">
        <w:tc>
          <w:tcPr>
            <w:tcW w:w="10908" w:type="dxa"/>
            <w:gridSpan w:val="2"/>
          </w:tcPr>
          <w:p w:rsidR="000D0070" w:rsidRPr="00830700" w:rsidRDefault="000D0070" w:rsidP="000D0070">
            <w:pPr>
              <w:rPr>
                <w:rFonts w:ascii="Comic Sans MS" w:hAnsi="Comic Sans MS"/>
                <w:b/>
              </w:rPr>
            </w:pPr>
            <w:r w:rsidRPr="00830700">
              <w:rPr>
                <w:rFonts w:ascii="Comic Sans MS" w:hAnsi="Comic Sans MS"/>
                <w:b/>
                <w:sz w:val="32"/>
              </w:rPr>
              <w:lastRenderedPageBreak/>
              <w:t>Standards</w:t>
            </w:r>
          </w:p>
        </w:tc>
      </w:tr>
      <w:tr w:rsidR="000D0070" w:rsidTr="000D0070">
        <w:tc>
          <w:tcPr>
            <w:tcW w:w="10908" w:type="dxa"/>
            <w:gridSpan w:val="2"/>
          </w:tcPr>
          <w:p w:rsidR="00E13693" w:rsidRDefault="00E13693" w:rsidP="00020822">
            <w:pPr>
              <w:autoSpaceDE w:val="0"/>
              <w:autoSpaceDN w:val="0"/>
              <w:adjustRightInd w:val="0"/>
              <w:rPr>
                <w:rFonts w:ascii="Comic Sans MS" w:hAnsi="Comic Sans MS" w:cs="Times New Roman"/>
                <w:color w:val="000000"/>
              </w:rPr>
            </w:pPr>
          </w:p>
          <w:p w:rsidR="00AE153F" w:rsidRPr="00AE153F" w:rsidRDefault="00AE153F" w:rsidP="00AE153F">
            <w:pPr>
              <w:rPr>
                <w:rFonts w:ascii="Times New Roman" w:eastAsia="Times New Roman" w:hAnsi="Times New Roman" w:cs="Times New Roman"/>
                <w:sz w:val="24"/>
                <w:szCs w:val="24"/>
              </w:rPr>
            </w:pPr>
            <w:r w:rsidRPr="00AE153F">
              <w:rPr>
                <w:rFonts w:ascii="Tahoma" w:eastAsia="Times New Roman" w:hAnsi="Tahoma" w:cs="Tahoma"/>
                <w:b/>
                <w:bCs/>
                <w:color w:val="000000"/>
                <w:sz w:val="24"/>
                <w:szCs w:val="24"/>
                <w:shd w:val="clear" w:color="auto" w:fill="FFFFFF"/>
              </w:rPr>
              <w:t>S4P3. Obtain, evaluate &amp; communicate information about the relationship between balanced and unbalanced forces.</w:t>
            </w:r>
          </w:p>
          <w:p w:rsidR="00AE153F" w:rsidRPr="00AE153F" w:rsidRDefault="00AE153F" w:rsidP="00AE153F">
            <w:pPr>
              <w:numPr>
                <w:ilvl w:val="0"/>
                <w:numId w:val="12"/>
              </w:numPr>
              <w:shd w:val="clear" w:color="auto" w:fill="FFFFFF"/>
              <w:spacing w:before="100" w:beforeAutospacing="1" w:after="100" w:afterAutospacing="1"/>
              <w:rPr>
                <w:rFonts w:ascii="Arial" w:eastAsia="Times New Roman" w:hAnsi="Arial" w:cs="Arial"/>
                <w:color w:val="000000"/>
                <w:sz w:val="21"/>
                <w:szCs w:val="21"/>
              </w:rPr>
            </w:pPr>
            <w:r w:rsidRPr="00AE153F">
              <w:rPr>
                <w:rFonts w:ascii="Tahoma" w:eastAsia="Times New Roman" w:hAnsi="Tahoma" w:cs="Tahoma"/>
                <w:color w:val="000000"/>
                <w:sz w:val="24"/>
                <w:szCs w:val="24"/>
              </w:rPr>
              <w:t>Plan &amp; carry out an investigation on the effects of balanced &amp; unbalanced forces on an object &amp; communicate the results.</w:t>
            </w:r>
          </w:p>
          <w:p w:rsidR="00AE153F" w:rsidRPr="00AE153F" w:rsidRDefault="00AE153F" w:rsidP="00AE153F">
            <w:pPr>
              <w:numPr>
                <w:ilvl w:val="0"/>
                <w:numId w:val="12"/>
              </w:numPr>
              <w:shd w:val="clear" w:color="auto" w:fill="FFFFFF"/>
              <w:spacing w:before="100" w:beforeAutospacing="1" w:after="100" w:afterAutospacing="1"/>
              <w:rPr>
                <w:rFonts w:ascii="Arial" w:eastAsia="Times New Roman" w:hAnsi="Arial" w:cs="Arial"/>
                <w:color w:val="000000"/>
                <w:sz w:val="21"/>
                <w:szCs w:val="21"/>
              </w:rPr>
            </w:pPr>
            <w:r w:rsidRPr="00AE153F">
              <w:rPr>
                <w:rFonts w:ascii="Tahoma" w:eastAsia="Times New Roman" w:hAnsi="Tahoma" w:cs="Tahoma"/>
                <w:color w:val="000000"/>
                <w:sz w:val="24"/>
                <w:szCs w:val="24"/>
              </w:rPr>
              <w:t>Construct an argument to support the claim that gravitational force affects the motion of an object.</w:t>
            </w:r>
          </w:p>
          <w:p w:rsidR="00AE153F" w:rsidRPr="00AE153F" w:rsidRDefault="00AE153F" w:rsidP="00AE153F">
            <w:pPr>
              <w:numPr>
                <w:ilvl w:val="0"/>
                <w:numId w:val="12"/>
              </w:numPr>
              <w:shd w:val="clear" w:color="auto" w:fill="FFFFFF"/>
              <w:spacing w:before="100" w:beforeAutospacing="1" w:after="100" w:afterAutospacing="1"/>
              <w:rPr>
                <w:rFonts w:ascii="Arial" w:eastAsia="Times New Roman" w:hAnsi="Arial" w:cs="Arial"/>
                <w:color w:val="000000"/>
                <w:sz w:val="21"/>
                <w:szCs w:val="21"/>
              </w:rPr>
            </w:pPr>
            <w:r w:rsidRPr="00AE153F">
              <w:rPr>
                <w:rFonts w:ascii="Tahoma" w:eastAsia="Times New Roman" w:hAnsi="Tahoma" w:cs="Tahoma"/>
                <w:color w:val="000000"/>
                <w:sz w:val="24"/>
                <w:szCs w:val="24"/>
              </w:rPr>
              <w:t>Ask questions to identify &amp; explain the uses of simple machines (lever, pulley, wedge, inclined plane, wheel &amp; axle, and screw) &amp; how forces are changed when simple machines are used to complete tasks. (</w:t>
            </w:r>
            <w:r w:rsidRPr="00AE153F">
              <w:rPr>
                <w:rFonts w:ascii="Tahoma" w:eastAsia="Times New Roman" w:hAnsi="Tahoma" w:cs="Tahoma"/>
                <w:i/>
                <w:iCs/>
                <w:color w:val="000000"/>
                <w:sz w:val="24"/>
                <w:szCs w:val="24"/>
              </w:rPr>
              <w:t>Clarification statement:</w:t>
            </w:r>
            <w:r w:rsidRPr="00AE153F">
              <w:rPr>
                <w:rFonts w:ascii="Tahoma" w:eastAsia="Times New Roman" w:hAnsi="Tahoma" w:cs="Tahoma"/>
                <w:color w:val="000000"/>
                <w:sz w:val="24"/>
                <w:szCs w:val="24"/>
              </w:rPr>
              <w:t> The use of mathematical formulas is not expected.)</w:t>
            </w:r>
          </w:p>
          <w:p w:rsidR="00AE153F" w:rsidRPr="00AE153F" w:rsidRDefault="00AE153F" w:rsidP="00AE153F">
            <w:pPr>
              <w:spacing w:after="150"/>
              <w:rPr>
                <w:rFonts w:ascii="Arial" w:eastAsia="Times New Roman" w:hAnsi="Arial" w:cs="Arial"/>
                <w:b/>
                <w:bCs/>
                <w:color w:val="000000"/>
                <w:sz w:val="24"/>
                <w:szCs w:val="24"/>
              </w:rPr>
            </w:pPr>
          </w:p>
          <w:p w:rsidR="00AE153F" w:rsidRPr="00AE153F" w:rsidRDefault="00AE153F" w:rsidP="00AE153F">
            <w:pPr>
              <w:spacing w:after="225"/>
              <w:rPr>
                <w:rFonts w:ascii="Arial" w:eastAsia="Times New Roman" w:hAnsi="Arial" w:cs="Arial"/>
                <w:color w:val="000000"/>
                <w:sz w:val="21"/>
                <w:szCs w:val="21"/>
              </w:rPr>
            </w:pPr>
            <w:r w:rsidRPr="00AE153F">
              <w:rPr>
                <w:rFonts w:ascii="&amp;quot" w:eastAsia="Times New Roman" w:hAnsi="&amp;quot" w:cs="Arial"/>
                <w:b/>
                <w:bCs/>
                <w:color w:val="000000"/>
                <w:sz w:val="24"/>
                <w:szCs w:val="24"/>
              </w:rPr>
              <w:t>S4P1. Obtain, evaluate, and communicate information about the nature of light &amp; how light interacts with objects.</w:t>
            </w:r>
          </w:p>
          <w:p w:rsidR="00AE153F" w:rsidRPr="00AE153F" w:rsidRDefault="00AE153F" w:rsidP="00AE153F">
            <w:pPr>
              <w:numPr>
                <w:ilvl w:val="0"/>
                <w:numId w:val="13"/>
              </w:numPr>
              <w:spacing w:before="100" w:beforeAutospacing="1" w:after="100" w:afterAutospacing="1"/>
              <w:rPr>
                <w:rFonts w:ascii="Arial" w:eastAsia="Times New Roman" w:hAnsi="Arial" w:cs="Arial"/>
                <w:color w:val="000000"/>
                <w:sz w:val="21"/>
                <w:szCs w:val="21"/>
              </w:rPr>
            </w:pPr>
            <w:r w:rsidRPr="00AE153F">
              <w:rPr>
                <w:rFonts w:ascii="&amp;quot" w:eastAsia="Times New Roman" w:hAnsi="&amp;quot" w:cs="Arial"/>
                <w:color w:val="000000"/>
                <w:sz w:val="24"/>
                <w:szCs w:val="24"/>
              </w:rPr>
              <w:t>Plan &amp; carry out investigations to observe &amp; record how light interacts with various materials to classify them as opaque, transparent, or translucent.</w:t>
            </w:r>
          </w:p>
          <w:p w:rsidR="00AE153F" w:rsidRPr="00AE153F" w:rsidRDefault="00AE153F" w:rsidP="00AE153F">
            <w:pPr>
              <w:numPr>
                <w:ilvl w:val="0"/>
                <w:numId w:val="13"/>
              </w:numPr>
              <w:spacing w:before="100" w:beforeAutospacing="1" w:after="100" w:afterAutospacing="1"/>
              <w:rPr>
                <w:rFonts w:ascii="Arial" w:eastAsia="Times New Roman" w:hAnsi="Arial" w:cs="Arial"/>
                <w:color w:val="000000"/>
                <w:sz w:val="21"/>
                <w:szCs w:val="21"/>
              </w:rPr>
            </w:pPr>
            <w:r w:rsidRPr="00AE153F">
              <w:rPr>
                <w:rFonts w:ascii="&amp;quot" w:eastAsia="Times New Roman" w:hAnsi="&amp;quot" w:cs="Arial"/>
                <w:color w:val="000000"/>
                <w:sz w:val="24"/>
                <w:szCs w:val="24"/>
              </w:rPr>
              <w:t>Plan &amp; carry out investigations on the path light travels from a light source to a mirror using different angles.</w:t>
            </w:r>
          </w:p>
          <w:p w:rsidR="00AE153F" w:rsidRPr="00AE153F" w:rsidRDefault="00AE153F" w:rsidP="00AE153F">
            <w:pPr>
              <w:numPr>
                <w:ilvl w:val="0"/>
                <w:numId w:val="13"/>
              </w:numPr>
              <w:spacing w:before="100" w:beforeAutospacing="1" w:after="100" w:afterAutospacing="1"/>
              <w:rPr>
                <w:rFonts w:ascii="Arial" w:eastAsia="Times New Roman" w:hAnsi="Arial" w:cs="Arial"/>
                <w:color w:val="000000"/>
                <w:sz w:val="21"/>
                <w:szCs w:val="21"/>
              </w:rPr>
            </w:pPr>
            <w:r w:rsidRPr="00AE153F">
              <w:rPr>
                <w:rFonts w:ascii="&amp;quot" w:eastAsia="Times New Roman" w:hAnsi="&amp;quot" w:cs="Arial"/>
                <w:color w:val="000000"/>
                <w:sz w:val="24"/>
                <w:szCs w:val="24"/>
              </w:rPr>
              <w:t>Plan &amp; carry out an investigation utilizing everyday materials to explore examples of when light is refracted.  (</w:t>
            </w:r>
            <w:r w:rsidRPr="00AE153F">
              <w:rPr>
                <w:rFonts w:ascii="&amp;quot" w:eastAsia="Times New Roman" w:hAnsi="&amp;quot" w:cs="Arial"/>
                <w:i/>
                <w:iCs/>
                <w:color w:val="000000"/>
                <w:sz w:val="24"/>
                <w:szCs w:val="24"/>
                <w:u w:val="single"/>
              </w:rPr>
              <w:t xml:space="preserve">Clarification statement: </w:t>
            </w:r>
            <w:r w:rsidRPr="00AE153F">
              <w:rPr>
                <w:rFonts w:ascii="&amp;quot" w:eastAsia="Times New Roman" w:hAnsi="&amp;quot" w:cs="Arial"/>
                <w:color w:val="000000"/>
                <w:sz w:val="24"/>
                <w:szCs w:val="24"/>
              </w:rPr>
              <w:t>Everyday materials could include prisms, eyeglasses, &amp; a glass of water.) </w:t>
            </w:r>
          </w:p>
          <w:p w:rsidR="00AE153F" w:rsidRPr="00AE153F" w:rsidRDefault="00AE153F" w:rsidP="00AE153F">
            <w:pPr>
              <w:spacing w:after="225"/>
              <w:rPr>
                <w:rFonts w:ascii="Arial" w:eastAsia="Times New Roman" w:hAnsi="Arial" w:cs="Arial"/>
                <w:color w:val="000000"/>
                <w:sz w:val="21"/>
                <w:szCs w:val="21"/>
              </w:rPr>
            </w:pPr>
            <w:r w:rsidRPr="00AE153F">
              <w:rPr>
                <w:rFonts w:ascii="&amp;quot" w:eastAsia="Times New Roman" w:hAnsi="&amp;quot" w:cs="Arial"/>
                <w:b/>
                <w:bCs/>
                <w:color w:val="000000"/>
                <w:sz w:val="24"/>
                <w:szCs w:val="24"/>
              </w:rPr>
              <w:t>S4P2. Obtain, evaluate &amp; communicate information about how sound is produced &amp; changed &amp; how sound &amp;/or light can be used to communicate.</w:t>
            </w:r>
          </w:p>
          <w:p w:rsidR="00AE153F" w:rsidRPr="00AE153F" w:rsidRDefault="00AE153F" w:rsidP="00AE153F">
            <w:pPr>
              <w:numPr>
                <w:ilvl w:val="0"/>
                <w:numId w:val="14"/>
              </w:numPr>
              <w:spacing w:before="100" w:beforeAutospacing="1" w:after="100" w:afterAutospacing="1"/>
              <w:rPr>
                <w:rFonts w:ascii="Arial" w:eastAsia="Times New Roman" w:hAnsi="Arial" w:cs="Arial"/>
                <w:color w:val="000000"/>
                <w:sz w:val="21"/>
                <w:szCs w:val="21"/>
              </w:rPr>
            </w:pPr>
            <w:r w:rsidRPr="00AE153F">
              <w:rPr>
                <w:rFonts w:ascii="&amp;quot" w:eastAsia="Times New Roman" w:hAnsi="&amp;quot" w:cs="Arial"/>
                <w:color w:val="000000"/>
                <w:sz w:val="24"/>
                <w:szCs w:val="24"/>
              </w:rPr>
              <w:t>Plan &amp; carry out an investigation utilizing everyday objects to produce sound &amp; predict the effects of changing the strength or speed of vibrations.</w:t>
            </w:r>
          </w:p>
          <w:p w:rsidR="00AE153F" w:rsidRPr="00AE153F" w:rsidRDefault="00AE153F" w:rsidP="00AE153F">
            <w:pPr>
              <w:numPr>
                <w:ilvl w:val="0"/>
                <w:numId w:val="14"/>
              </w:numPr>
              <w:spacing w:before="100" w:beforeAutospacing="1" w:after="100" w:afterAutospacing="1"/>
              <w:rPr>
                <w:rFonts w:ascii="Arial" w:eastAsia="Times New Roman" w:hAnsi="Arial" w:cs="Arial"/>
                <w:color w:val="000000"/>
                <w:sz w:val="21"/>
                <w:szCs w:val="21"/>
              </w:rPr>
            </w:pPr>
            <w:r w:rsidRPr="00AE153F">
              <w:rPr>
                <w:rFonts w:ascii="&amp;quot" w:eastAsia="Times New Roman" w:hAnsi="&amp;quot" w:cs="Arial"/>
                <w:color w:val="000000"/>
                <w:sz w:val="24"/>
                <w:szCs w:val="24"/>
              </w:rPr>
              <w:t>Design &amp; construct a device to communicate across a distance using light &amp;/or sound.</w:t>
            </w:r>
          </w:p>
          <w:p w:rsidR="00AE153F" w:rsidRPr="00AE153F" w:rsidRDefault="00AE153F" w:rsidP="00AE153F">
            <w:pPr>
              <w:spacing w:after="225"/>
              <w:rPr>
                <w:rFonts w:ascii="Arial" w:eastAsia="Times New Roman" w:hAnsi="Arial" w:cs="Arial"/>
                <w:color w:val="000000"/>
                <w:sz w:val="21"/>
                <w:szCs w:val="21"/>
              </w:rPr>
            </w:pPr>
            <w:r w:rsidRPr="00AE153F">
              <w:rPr>
                <w:rFonts w:ascii="Tahoma" w:eastAsia="Times New Roman" w:hAnsi="Tahoma" w:cs="Tahoma"/>
                <w:b/>
                <w:bCs/>
                <w:i/>
                <w:iCs/>
                <w:color w:val="000000"/>
                <w:sz w:val="24"/>
                <w:szCs w:val="24"/>
              </w:rPr>
              <w:t>Solve problems involving measurement and conversion of measurements from a larger unit to a smaller unit.</w:t>
            </w:r>
          </w:p>
          <w:p w:rsidR="00AE153F" w:rsidRPr="00AE153F" w:rsidRDefault="00AE153F" w:rsidP="00AE153F">
            <w:pPr>
              <w:rPr>
                <w:rFonts w:ascii="Arial" w:eastAsia="Times New Roman" w:hAnsi="Arial" w:cs="Arial"/>
                <w:color w:val="000000"/>
                <w:sz w:val="21"/>
                <w:szCs w:val="21"/>
              </w:rPr>
            </w:pPr>
            <w:r w:rsidRPr="00AE153F">
              <w:rPr>
                <w:rFonts w:ascii="Tahoma" w:eastAsia="Times New Roman" w:hAnsi="Tahoma" w:cs="Tahoma"/>
                <w:b/>
                <w:bCs/>
                <w:color w:val="000000"/>
                <w:sz w:val="24"/>
                <w:szCs w:val="24"/>
              </w:rPr>
              <w:t xml:space="preserve">MGSE4.MD.1 </w:t>
            </w:r>
            <w:r w:rsidRPr="00AE153F">
              <w:rPr>
                <w:rFonts w:ascii="Tahoma" w:eastAsia="Times New Roman" w:hAnsi="Tahoma" w:cs="Tahoma"/>
                <w:color w:val="000000"/>
                <w:sz w:val="24"/>
                <w:szCs w:val="24"/>
              </w:rPr>
              <w:t>Know relative sizes of measurement units within one system of units including km, m, cm; kg, g; lb, oz.; l, ml; hr, min, sec.</w:t>
            </w:r>
          </w:p>
          <w:p w:rsidR="00AE153F" w:rsidRPr="00AE153F" w:rsidRDefault="00AE153F" w:rsidP="00AE153F">
            <w:pPr>
              <w:ind w:left="600"/>
              <w:rPr>
                <w:rFonts w:ascii="Arial" w:eastAsia="Times New Roman" w:hAnsi="Arial" w:cs="Arial"/>
                <w:color w:val="000000"/>
                <w:sz w:val="21"/>
                <w:szCs w:val="21"/>
              </w:rPr>
            </w:pPr>
            <w:r w:rsidRPr="00AE153F">
              <w:rPr>
                <w:rFonts w:ascii="Tahoma" w:eastAsia="Times New Roman" w:hAnsi="Tahoma" w:cs="Tahoma"/>
                <w:color w:val="000000"/>
                <w:sz w:val="24"/>
                <w:szCs w:val="24"/>
              </w:rPr>
              <w:t>a. Understand the relationship between gallons, cups, quarts, and pints.</w:t>
            </w:r>
          </w:p>
          <w:p w:rsidR="00AE153F" w:rsidRPr="00AE153F" w:rsidRDefault="00AE153F" w:rsidP="00AE153F">
            <w:pPr>
              <w:ind w:left="600"/>
              <w:rPr>
                <w:rFonts w:ascii="Arial" w:eastAsia="Times New Roman" w:hAnsi="Arial" w:cs="Arial"/>
                <w:color w:val="000000"/>
                <w:sz w:val="21"/>
                <w:szCs w:val="21"/>
              </w:rPr>
            </w:pPr>
            <w:r w:rsidRPr="00AE153F">
              <w:rPr>
                <w:rFonts w:ascii="Tahoma" w:eastAsia="Times New Roman" w:hAnsi="Tahoma" w:cs="Tahoma"/>
                <w:color w:val="000000"/>
                <w:sz w:val="24"/>
                <w:szCs w:val="24"/>
              </w:rPr>
              <w:t>b. Express larger units in terms of smaller units within the same measurement system.</w:t>
            </w:r>
          </w:p>
          <w:p w:rsidR="00AE153F" w:rsidRPr="00AE153F" w:rsidRDefault="00AE153F" w:rsidP="00AE153F">
            <w:pPr>
              <w:ind w:left="600"/>
              <w:rPr>
                <w:rFonts w:ascii="Arial" w:eastAsia="Times New Roman" w:hAnsi="Arial" w:cs="Arial"/>
                <w:color w:val="000000"/>
                <w:sz w:val="21"/>
                <w:szCs w:val="21"/>
              </w:rPr>
            </w:pPr>
            <w:r w:rsidRPr="00AE153F">
              <w:rPr>
                <w:rFonts w:ascii="Tahoma" w:eastAsia="Times New Roman" w:hAnsi="Tahoma" w:cs="Tahoma"/>
                <w:color w:val="000000"/>
                <w:sz w:val="24"/>
                <w:szCs w:val="24"/>
              </w:rPr>
              <w:t>c. Record measurement equivalents in a two column table.</w:t>
            </w:r>
          </w:p>
          <w:p w:rsidR="00AE153F" w:rsidRPr="00AE153F" w:rsidRDefault="00AE153F" w:rsidP="00AE153F">
            <w:pPr>
              <w:spacing w:before="100" w:beforeAutospacing="1" w:after="100" w:afterAutospacing="1"/>
              <w:rPr>
                <w:rFonts w:ascii="Arial" w:eastAsia="Times New Roman" w:hAnsi="Arial" w:cs="Arial"/>
                <w:color w:val="000000"/>
                <w:sz w:val="21"/>
                <w:szCs w:val="21"/>
              </w:rPr>
            </w:pPr>
          </w:p>
          <w:p w:rsidR="00E13693" w:rsidRDefault="00E13693" w:rsidP="00020822">
            <w:pPr>
              <w:autoSpaceDE w:val="0"/>
              <w:autoSpaceDN w:val="0"/>
              <w:adjustRightInd w:val="0"/>
              <w:rPr>
                <w:rFonts w:ascii="Comic Sans MS" w:hAnsi="Comic Sans MS" w:cs="Times New Roman"/>
                <w:color w:val="000000"/>
              </w:rPr>
            </w:pPr>
          </w:p>
          <w:p w:rsidR="00E13693" w:rsidRDefault="00E13693" w:rsidP="00020822">
            <w:pPr>
              <w:autoSpaceDE w:val="0"/>
              <w:autoSpaceDN w:val="0"/>
              <w:adjustRightInd w:val="0"/>
              <w:rPr>
                <w:rFonts w:ascii="Comic Sans MS" w:hAnsi="Comic Sans MS" w:cs="Times New Roman"/>
                <w:color w:val="000000"/>
              </w:rPr>
            </w:pPr>
          </w:p>
          <w:p w:rsidR="00E13693" w:rsidRDefault="00E13693" w:rsidP="00020822">
            <w:pPr>
              <w:autoSpaceDE w:val="0"/>
              <w:autoSpaceDN w:val="0"/>
              <w:adjustRightInd w:val="0"/>
              <w:rPr>
                <w:rFonts w:ascii="Comic Sans MS" w:hAnsi="Comic Sans MS" w:cs="Times New Roman"/>
                <w:color w:val="000000"/>
              </w:rPr>
            </w:pPr>
          </w:p>
          <w:p w:rsidR="00E13693" w:rsidRDefault="00E13693" w:rsidP="00020822">
            <w:pPr>
              <w:autoSpaceDE w:val="0"/>
              <w:autoSpaceDN w:val="0"/>
              <w:adjustRightInd w:val="0"/>
              <w:rPr>
                <w:rFonts w:ascii="Comic Sans MS" w:hAnsi="Comic Sans MS" w:cs="Times New Roman"/>
                <w:color w:val="000000"/>
              </w:rPr>
            </w:pPr>
          </w:p>
          <w:p w:rsidR="00E60D89" w:rsidRPr="00FE5F46" w:rsidRDefault="00E60D89" w:rsidP="00020822">
            <w:pPr>
              <w:autoSpaceDE w:val="0"/>
              <w:autoSpaceDN w:val="0"/>
              <w:adjustRightInd w:val="0"/>
              <w:rPr>
                <w:rFonts w:ascii="Comic Sans MS" w:hAnsi="Comic Sans MS" w:cs="Times New Roman"/>
                <w:color w:val="000000"/>
              </w:rPr>
            </w:pPr>
            <w:r>
              <w:rPr>
                <w:rFonts w:ascii="Comic Sans MS" w:hAnsi="Comic Sans MS" w:cs="Times New Roman"/>
                <w:color w:val="000000"/>
              </w:rPr>
              <w:t xml:space="preserve"> </w:t>
            </w:r>
          </w:p>
        </w:tc>
      </w:tr>
      <w:tr w:rsidR="000D0070" w:rsidTr="006E167A">
        <w:tc>
          <w:tcPr>
            <w:tcW w:w="10790" w:type="dxa"/>
            <w:gridSpan w:val="2"/>
          </w:tcPr>
          <w:p w:rsidR="000D0070" w:rsidRPr="000D0070" w:rsidRDefault="000D0070" w:rsidP="000D0070">
            <w:pPr>
              <w:rPr>
                <w:rFonts w:ascii="Comic Sans MS" w:hAnsi="Comic Sans MS"/>
                <w:b/>
                <w:sz w:val="32"/>
              </w:rPr>
            </w:pPr>
            <w:r>
              <w:rPr>
                <w:rFonts w:ascii="Comic Sans MS" w:hAnsi="Comic Sans MS"/>
                <w:b/>
                <w:sz w:val="32"/>
              </w:rPr>
              <w:lastRenderedPageBreak/>
              <w:t>Supplemental Resources</w:t>
            </w:r>
          </w:p>
        </w:tc>
      </w:tr>
      <w:tr w:rsidR="000D0070" w:rsidTr="006E167A">
        <w:trPr>
          <w:trHeight w:val="3680"/>
        </w:trPr>
        <w:tc>
          <w:tcPr>
            <w:tcW w:w="10790" w:type="dxa"/>
            <w:gridSpan w:val="2"/>
          </w:tcPr>
          <w:p w:rsidR="003E54FD" w:rsidRDefault="00FE5F46" w:rsidP="00FE5F46">
            <w:pPr>
              <w:rPr>
                <w:rFonts w:ascii="Comic Sans MS" w:hAnsi="Comic Sans MS"/>
              </w:rPr>
            </w:pPr>
            <w:r>
              <w:rPr>
                <w:rFonts w:ascii="Comic Sans MS" w:hAnsi="Comic Sans MS"/>
              </w:rPr>
              <w:t xml:space="preserve"> </w:t>
            </w:r>
            <w:hyperlink r:id="rId9" w:history="1">
              <w:r w:rsidR="006A326C" w:rsidRPr="00513C4D">
                <w:rPr>
                  <w:rStyle w:val="Hyperlink"/>
                  <w:rFonts w:ascii="Comic Sans MS" w:hAnsi="Comic Sans MS"/>
                </w:rPr>
                <w:t>https://www.cteonline.org/curriculum/lessonplan/designing-the-inside-of-a-food-truck/qdtLxA</w:t>
              </w:r>
            </w:hyperlink>
          </w:p>
          <w:p w:rsidR="006A326C" w:rsidRDefault="006A326C" w:rsidP="00FE5F46">
            <w:pPr>
              <w:rPr>
                <w:rFonts w:ascii="Comic Sans MS" w:hAnsi="Comic Sans MS"/>
              </w:rPr>
            </w:pPr>
          </w:p>
          <w:p w:rsidR="00FB33B4" w:rsidRDefault="00FB33B4" w:rsidP="00FE5F46">
            <w:pPr>
              <w:rPr>
                <w:rFonts w:ascii="Comic Sans MS" w:hAnsi="Comic Sans MS"/>
              </w:rPr>
            </w:pPr>
          </w:p>
          <w:p w:rsidR="00FB33B4" w:rsidRDefault="00FB33B4" w:rsidP="00FE5F46">
            <w:pPr>
              <w:rPr>
                <w:rFonts w:ascii="Comic Sans MS" w:hAnsi="Comic Sans MS"/>
              </w:rPr>
            </w:pPr>
            <w:r>
              <w:rPr>
                <w:rFonts w:ascii="&amp;quot" w:hAnsi="&amp;quot"/>
                <w:color w:val="111111"/>
                <w:sz w:val="21"/>
                <w:szCs w:val="21"/>
                <w:u w:val="single"/>
                <w:bdr w:val="none" w:sz="0" w:space="0" w:color="auto" w:frame="1"/>
              </w:rPr>
              <w:t>Exploration Extensions</w:t>
            </w:r>
            <w:r>
              <w:rPr>
                <w:rFonts w:ascii="Helvetica" w:hAnsi="Helvetica"/>
                <w:color w:val="111111"/>
                <w:sz w:val="21"/>
                <w:szCs w:val="21"/>
              </w:rPr>
              <w:t>: After presentation, students can display their Food Truck Model and have a blank piece of paper next to it, known as a "graffiti wall." Students can then be given time to walk around and write positive feed back of each students "graffiti wall."</w:t>
            </w:r>
          </w:p>
          <w:p w:rsidR="006A326C" w:rsidRDefault="006A326C" w:rsidP="00FE5F46">
            <w:pPr>
              <w:rPr>
                <w:rFonts w:ascii="Comic Sans MS" w:hAnsi="Comic Sans MS"/>
              </w:rPr>
            </w:pPr>
          </w:p>
          <w:p w:rsidR="00A91E10" w:rsidRDefault="00A91E10" w:rsidP="00FE5F46">
            <w:pPr>
              <w:rPr>
                <w:rFonts w:ascii="Comic Sans MS" w:hAnsi="Comic Sans MS"/>
              </w:rPr>
            </w:pPr>
          </w:p>
          <w:p w:rsidR="00A91E10" w:rsidRDefault="00D00454" w:rsidP="00FE5F46">
            <w:pPr>
              <w:rPr>
                <w:rFonts w:ascii="Comic Sans MS" w:hAnsi="Comic Sans MS"/>
              </w:rPr>
            </w:pPr>
            <w:hyperlink r:id="rId10" w:history="1">
              <w:r w:rsidR="00A91E10" w:rsidRPr="00513C4D">
                <w:rPr>
                  <w:rStyle w:val="Hyperlink"/>
                  <w:rFonts w:ascii="Comic Sans MS" w:hAnsi="Comic Sans MS"/>
                </w:rPr>
                <w:t>https://www.wikihow.com/Draw-a-Floor-Plan-to-Scale</w:t>
              </w:r>
            </w:hyperlink>
          </w:p>
          <w:p w:rsidR="00A91E10" w:rsidRDefault="00A91E10" w:rsidP="00FE5F46">
            <w:pPr>
              <w:rPr>
                <w:rFonts w:ascii="Comic Sans MS" w:hAnsi="Comic Sans MS"/>
              </w:rPr>
            </w:pPr>
          </w:p>
          <w:p w:rsidR="00A91E10" w:rsidRPr="003E54FD" w:rsidRDefault="00A91E10" w:rsidP="00FE5F46">
            <w:pPr>
              <w:rPr>
                <w:rFonts w:ascii="Comic Sans MS" w:hAnsi="Comic Sans MS"/>
              </w:rPr>
            </w:pPr>
          </w:p>
        </w:tc>
      </w:tr>
    </w:tbl>
    <w:p w:rsidR="00972A75" w:rsidRDefault="00972A75" w:rsidP="004A7179">
      <w:pPr>
        <w:pStyle w:val="NoSpacing"/>
        <w:sectPr w:rsidR="00972A75" w:rsidSect="004A7179">
          <w:pgSz w:w="12240" w:h="15840"/>
          <w:pgMar w:top="720" w:right="720" w:bottom="720" w:left="720" w:header="720" w:footer="720" w:gutter="0"/>
          <w:cols w:space="720"/>
          <w:docGrid w:linePitch="360"/>
        </w:sectPr>
      </w:pPr>
    </w:p>
    <w:p w:rsidR="00253E99" w:rsidRDefault="00253E99" w:rsidP="00253E99">
      <w:pPr>
        <w:pStyle w:val="NoSpacing"/>
        <w:rPr>
          <w:rFonts w:ascii="Comic Sans MS" w:hAnsi="Comic Sans MS"/>
        </w:rPr>
      </w:pPr>
    </w:p>
    <w:sectPr w:rsidR="00253E99" w:rsidSect="00972A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836"/>
    <w:multiLevelType w:val="multilevel"/>
    <w:tmpl w:val="4B600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B762A"/>
    <w:multiLevelType w:val="multilevel"/>
    <w:tmpl w:val="FEFE1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A72D6"/>
    <w:multiLevelType w:val="hybridMultilevel"/>
    <w:tmpl w:val="FF3C6CAA"/>
    <w:lvl w:ilvl="0" w:tplc="1BB09B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4825"/>
    <w:multiLevelType w:val="hybridMultilevel"/>
    <w:tmpl w:val="A0F0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E2F7B"/>
    <w:multiLevelType w:val="hybridMultilevel"/>
    <w:tmpl w:val="1B5E5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108DB"/>
    <w:multiLevelType w:val="multilevel"/>
    <w:tmpl w:val="DE4E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32C74"/>
    <w:multiLevelType w:val="hybridMultilevel"/>
    <w:tmpl w:val="E786C1E2"/>
    <w:lvl w:ilvl="0" w:tplc="DB90B51E">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75FF"/>
    <w:multiLevelType w:val="multilevel"/>
    <w:tmpl w:val="F7344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F62CC"/>
    <w:multiLevelType w:val="multilevel"/>
    <w:tmpl w:val="F6329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AA0105"/>
    <w:multiLevelType w:val="multilevel"/>
    <w:tmpl w:val="9876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8321F"/>
    <w:multiLevelType w:val="hybridMultilevel"/>
    <w:tmpl w:val="7DAE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C0145"/>
    <w:multiLevelType w:val="hybridMultilevel"/>
    <w:tmpl w:val="B65C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F45EA9"/>
    <w:multiLevelType w:val="multilevel"/>
    <w:tmpl w:val="802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A3E6F"/>
    <w:multiLevelType w:val="hybridMultilevel"/>
    <w:tmpl w:val="C3DC4222"/>
    <w:lvl w:ilvl="0" w:tplc="3078F3D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F176C"/>
    <w:multiLevelType w:val="multilevel"/>
    <w:tmpl w:val="889E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DE7"/>
    <w:multiLevelType w:val="multilevel"/>
    <w:tmpl w:val="59C08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E37CB"/>
    <w:multiLevelType w:val="hybridMultilevel"/>
    <w:tmpl w:val="3D3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A29E0"/>
    <w:multiLevelType w:val="multilevel"/>
    <w:tmpl w:val="799A7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D7CD6"/>
    <w:multiLevelType w:val="hybridMultilevel"/>
    <w:tmpl w:val="C09237DA"/>
    <w:lvl w:ilvl="0" w:tplc="2062B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808CA"/>
    <w:multiLevelType w:val="hybridMultilevel"/>
    <w:tmpl w:val="B5EC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F09CE"/>
    <w:multiLevelType w:val="multilevel"/>
    <w:tmpl w:val="8FE6E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D97D7D"/>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5124B"/>
    <w:multiLevelType w:val="multilevel"/>
    <w:tmpl w:val="E6B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11"/>
  </w:num>
  <w:num w:numId="4">
    <w:abstractNumId w:val="19"/>
  </w:num>
  <w:num w:numId="5">
    <w:abstractNumId w:val="1"/>
  </w:num>
  <w:num w:numId="6">
    <w:abstractNumId w:val="17"/>
  </w:num>
  <w:num w:numId="7">
    <w:abstractNumId w:val="5"/>
  </w:num>
  <w:num w:numId="8">
    <w:abstractNumId w:val="7"/>
  </w:num>
  <w:num w:numId="9">
    <w:abstractNumId w:val="4"/>
  </w:num>
  <w:num w:numId="10">
    <w:abstractNumId w:val="20"/>
  </w:num>
  <w:num w:numId="11">
    <w:abstractNumId w:val="3"/>
  </w:num>
  <w:num w:numId="12">
    <w:abstractNumId w:val="21"/>
  </w:num>
  <w:num w:numId="13">
    <w:abstractNumId w:val="0"/>
  </w:num>
  <w:num w:numId="14">
    <w:abstractNumId w:val="9"/>
  </w:num>
  <w:num w:numId="15">
    <w:abstractNumId w:val="8"/>
  </w:num>
  <w:num w:numId="16">
    <w:abstractNumId w:val="10"/>
  </w:num>
  <w:num w:numId="17">
    <w:abstractNumId w:val="23"/>
  </w:num>
  <w:num w:numId="18">
    <w:abstractNumId w:val="16"/>
  </w:num>
  <w:num w:numId="19">
    <w:abstractNumId w:val="15"/>
  </w:num>
  <w:num w:numId="20">
    <w:abstractNumId w:val="2"/>
  </w:num>
  <w:num w:numId="21">
    <w:abstractNumId w:val="18"/>
  </w:num>
  <w:num w:numId="22">
    <w:abstractNumId w:val="6"/>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79"/>
    <w:rsid w:val="00020822"/>
    <w:rsid w:val="000847E0"/>
    <w:rsid w:val="000D0070"/>
    <w:rsid w:val="000E79B1"/>
    <w:rsid w:val="000F2CA2"/>
    <w:rsid w:val="001146C9"/>
    <w:rsid w:val="00123971"/>
    <w:rsid w:val="00166303"/>
    <w:rsid w:val="00253E99"/>
    <w:rsid w:val="00277576"/>
    <w:rsid w:val="002B2DD1"/>
    <w:rsid w:val="002E0EAE"/>
    <w:rsid w:val="003E15E7"/>
    <w:rsid w:val="003E54FD"/>
    <w:rsid w:val="004A7179"/>
    <w:rsid w:val="00534857"/>
    <w:rsid w:val="005D7A5C"/>
    <w:rsid w:val="00673B98"/>
    <w:rsid w:val="00692AD5"/>
    <w:rsid w:val="006A326C"/>
    <w:rsid w:val="006B60F9"/>
    <w:rsid w:val="006D5411"/>
    <w:rsid w:val="006E167A"/>
    <w:rsid w:val="0071184D"/>
    <w:rsid w:val="007D65CB"/>
    <w:rsid w:val="00833013"/>
    <w:rsid w:val="008A53EE"/>
    <w:rsid w:val="00935BEB"/>
    <w:rsid w:val="00972A75"/>
    <w:rsid w:val="009944CB"/>
    <w:rsid w:val="009E0FD0"/>
    <w:rsid w:val="00A477FF"/>
    <w:rsid w:val="00A91E10"/>
    <w:rsid w:val="00AE153F"/>
    <w:rsid w:val="00B17288"/>
    <w:rsid w:val="00B804D2"/>
    <w:rsid w:val="00BC11A3"/>
    <w:rsid w:val="00BE5A15"/>
    <w:rsid w:val="00D00454"/>
    <w:rsid w:val="00D7518B"/>
    <w:rsid w:val="00E10938"/>
    <w:rsid w:val="00E13693"/>
    <w:rsid w:val="00E16A68"/>
    <w:rsid w:val="00E3609F"/>
    <w:rsid w:val="00E37D70"/>
    <w:rsid w:val="00E60D89"/>
    <w:rsid w:val="00ED68C4"/>
    <w:rsid w:val="00F25857"/>
    <w:rsid w:val="00F47C3B"/>
    <w:rsid w:val="00F76C1D"/>
    <w:rsid w:val="00FB33B4"/>
    <w:rsid w:val="00FD7DF9"/>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2562D-C4F0-4C35-AF1D-2784E1C0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79"/>
  </w:style>
  <w:style w:type="paragraph" w:styleId="Heading3">
    <w:name w:val="heading 3"/>
    <w:basedOn w:val="Normal"/>
    <w:link w:val="Heading3Char"/>
    <w:uiPriority w:val="9"/>
    <w:qFormat/>
    <w:rsid w:val="00B17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D7A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A326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179"/>
    <w:pPr>
      <w:spacing w:after="0" w:line="240" w:lineRule="auto"/>
    </w:pPr>
  </w:style>
  <w:style w:type="table" w:styleId="TableGrid">
    <w:name w:val="Table Grid"/>
    <w:basedOn w:val="TableNormal"/>
    <w:uiPriority w:val="59"/>
    <w:rsid w:val="004A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179"/>
    <w:pPr>
      <w:ind w:left="720"/>
      <w:contextualSpacing/>
    </w:pPr>
  </w:style>
  <w:style w:type="character" w:styleId="Hyperlink">
    <w:name w:val="Hyperlink"/>
    <w:basedOn w:val="DefaultParagraphFont"/>
    <w:uiPriority w:val="99"/>
    <w:unhideWhenUsed/>
    <w:rsid w:val="004A7179"/>
    <w:rPr>
      <w:color w:val="0000FF" w:themeColor="hyperlink"/>
      <w:u w:val="single"/>
    </w:rPr>
  </w:style>
  <w:style w:type="paragraph" w:customStyle="1" w:styleId="Default">
    <w:name w:val="Default"/>
    <w:rsid w:val="008330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8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E0"/>
    <w:rPr>
      <w:rFonts w:ascii="Tahoma" w:hAnsi="Tahoma" w:cs="Tahoma"/>
      <w:sz w:val="16"/>
      <w:szCs w:val="16"/>
    </w:rPr>
  </w:style>
  <w:style w:type="character" w:customStyle="1" w:styleId="Heading3Char">
    <w:name w:val="Heading 3 Char"/>
    <w:basedOn w:val="DefaultParagraphFont"/>
    <w:link w:val="Heading3"/>
    <w:uiPriority w:val="9"/>
    <w:rsid w:val="00B17288"/>
    <w:rPr>
      <w:rFonts w:ascii="Times New Roman" w:eastAsia="Times New Roman" w:hAnsi="Times New Roman" w:cs="Times New Roman"/>
      <w:b/>
      <w:bCs/>
      <w:sz w:val="27"/>
      <w:szCs w:val="27"/>
    </w:rPr>
  </w:style>
  <w:style w:type="character" w:customStyle="1" w:styleId="ptbrand">
    <w:name w:val="ptbrand"/>
    <w:basedOn w:val="DefaultParagraphFont"/>
    <w:rsid w:val="00B17288"/>
  </w:style>
  <w:style w:type="character" w:styleId="Emphasis">
    <w:name w:val="Emphasis"/>
    <w:basedOn w:val="DefaultParagraphFont"/>
    <w:uiPriority w:val="20"/>
    <w:qFormat/>
    <w:rsid w:val="00AE153F"/>
    <w:rPr>
      <w:i/>
      <w:iCs/>
    </w:rPr>
  </w:style>
  <w:style w:type="character" w:styleId="Strong">
    <w:name w:val="Strong"/>
    <w:basedOn w:val="DefaultParagraphFont"/>
    <w:uiPriority w:val="22"/>
    <w:qFormat/>
    <w:rsid w:val="00AE153F"/>
    <w:rPr>
      <w:b/>
      <w:bCs/>
    </w:rPr>
  </w:style>
  <w:style w:type="paragraph" w:customStyle="1" w:styleId="paragraph">
    <w:name w:val="paragraph"/>
    <w:basedOn w:val="Normal"/>
    <w:rsid w:val="00AE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153F"/>
  </w:style>
  <w:style w:type="character" w:customStyle="1" w:styleId="eop">
    <w:name w:val="eop"/>
    <w:basedOn w:val="DefaultParagraphFont"/>
    <w:rsid w:val="00AE153F"/>
  </w:style>
  <w:style w:type="paragraph" w:styleId="NormalWeb">
    <w:name w:val="Normal (Web)"/>
    <w:basedOn w:val="Normal"/>
    <w:uiPriority w:val="99"/>
    <w:unhideWhenUsed/>
    <w:rsid w:val="00AE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A326C"/>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5D7A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893">
      <w:bodyDiv w:val="1"/>
      <w:marLeft w:val="0"/>
      <w:marRight w:val="0"/>
      <w:marTop w:val="0"/>
      <w:marBottom w:val="0"/>
      <w:divBdr>
        <w:top w:val="none" w:sz="0" w:space="0" w:color="auto"/>
        <w:left w:val="none" w:sz="0" w:space="0" w:color="auto"/>
        <w:bottom w:val="none" w:sz="0" w:space="0" w:color="auto"/>
        <w:right w:val="none" w:sz="0" w:space="0" w:color="auto"/>
      </w:divBdr>
    </w:div>
    <w:div w:id="67312669">
      <w:bodyDiv w:val="1"/>
      <w:marLeft w:val="0"/>
      <w:marRight w:val="0"/>
      <w:marTop w:val="0"/>
      <w:marBottom w:val="0"/>
      <w:divBdr>
        <w:top w:val="none" w:sz="0" w:space="0" w:color="auto"/>
        <w:left w:val="none" w:sz="0" w:space="0" w:color="auto"/>
        <w:bottom w:val="none" w:sz="0" w:space="0" w:color="auto"/>
        <w:right w:val="none" w:sz="0" w:space="0" w:color="auto"/>
      </w:divBdr>
    </w:div>
    <w:div w:id="227958510">
      <w:bodyDiv w:val="1"/>
      <w:marLeft w:val="0"/>
      <w:marRight w:val="0"/>
      <w:marTop w:val="0"/>
      <w:marBottom w:val="0"/>
      <w:divBdr>
        <w:top w:val="none" w:sz="0" w:space="0" w:color="auto"/>
        <w:left w:val="none" w:sz="0" w:space="0" w:color="auto"/>
        <w:bottom w:val="none" w:sz="0" w:space="0" w:color="auto"/>
        <w:right w:val="none" w:sz="0" w:space="0" w:color="auto"/>
      </w:divBdr>
    </w:div>
    <w:div w:id="321201283">
      <w:bodyDiv w:val="1"/>
      <w:marLeft w:val="0"/>
      <w:marRight w:val="0"/>
      <w:marTop w:val="0"/>
      <w:marBottom w:val="0"/>
      <w:divBdr>
        <w:top w:val="none" w:sz="0" w:space="0" w:color="auto"/>
        <w:left w:val="none" w:sz="0" w:space="0" w:color="auto"/>
        <w:bottom w:val="none" w:sz="0" w:space="0" w:color="auto"/>
        <w:right w:val="none" w:sz="0" w:space="0" w:color="auto"/>
      </w:divBdr>
    </w:div>
    <w:div w:id="446042749">
      <w:bodyDiv w:val="1"/>
      <w:marLeft w:val="0"/>
      <w:marRight w:val="0"/>
      <w:marTop w:val="0"/>
      <w:marBottom w:val="0"/>
      <w:divBdr>
        <w:top w:val="none" w:sz="0" w:space="0" w:color="auto"/>
        <w:left w:val="none" w:sz="0" w:space="0" w:color="auto"/>
        <w:bottom w:val="none" w:sz="0" w:space="0" w:color="auto"/>
        <w:right w:val="none" w:sz="0" w:space="0" w:color="auto"/>
      </w:divBdr>
    </w:div>
    <w:div w:id="474108907">
      <w:bodyDiv w:val="1"/>
      <w:marLeft w:val="0"/>
      <w:marRight w:val="0"/>
      <w:marTop w:val="0"/>
      <w:marBottom w:val="0"/>
      <w:divBdr>
        <w:top w:val="none" w:sz="0" w:space="0" w:color="auto"/>
        <w:left w:val="none" w:sz="0" w:space="0" w:color="auto"/>
        <w:bottom w:val="none" w:sz="0" w:space="0" w:color="auto"/>
        <w:right w:val="none" w:sz="0" w:space="0" w:color="auto"/>
      </w:divBdr>
    </w:div>
    <w:div w:id="542787150">
      <w:bodyDiv w:val="1"/>
      <w:marLeft w:val="0"/>
      <w:marRight w:val="0"/>
      <w:marTop w:val="0"/>
      <w:marBottom w:val="0"/>
      <w:divBdr>
        <w:top w:val="none" w:sz="0" w:space="0" w:color="auto"/>
        <w:left w:val="none" w:sz="0" w:space="0" w:color="auto"/>
        <w:bottom w:val="none" w:sz="0" w:space="0" w:color="auto"/>
        <w:right w:val="none" w:sz="0" w:space="0" w:color="auto"/>
      </w:divBdr>
    </w:div>
    <w:div w:id="1265503162">
      <w:bodyDiv w:val="1"/>
      <w:marLeft w:val="0"/>
      <w:marRight w:val="0"/>
      <w:marTop w:val="0"/>
      <w:marBottom w:val="0"/>
      <w:divBdr>
        <w:top w:val="none" w:sz="0" w:space="0" w:color="auto"/>
        <w:left w:val="none" w:sz="0" w:space="0" w:color="auto"/>
        <w:bottom w:val="none" w:sz="0" w:space="0" w:color="auto"/>
        <w:right w:val="none" w:sz="0" w:space="0" w:color="auto"/>
      </w:divBdr>
    </w:div>
    <w:div w:id="1353842733">
      <w:bodyDiv w:val="1"/>
      <w:marLeft w:val="0"/>
      <w:marRight w:val="0"/>
      <w:marTop w:val="0"/>
      <w:marBottom w:val="0"/>
      <w:divBdr>
        <w:top w:val="none" w:sz="0" w:space="0" w:color="auto"/>
        <w:left w:val="none" w:sz="0" w:space="0" w:color="auto"/>
        <w:bottom w:val="none" w:sz="0" w:space="0" w:color="auto"/>
        <w:right w:val="none" w:sz="0" w:space="0" w:color="auto"/>
      </w:divBdr>
    </w:div>
    <w:div w:id="1667828170">
      <w:bodyDiv w:val="1"/>
      <w:marLeft w:val="0"/>
      <w:marRight w:val="0"/>
      <w:marTop w:val="0"/>
      <w:marBottom w:val="0"/>
      <w:divBdr>
        <w:top w:val="none" w:sz="0" w:space="0" w:color="auto"/>
        <w:left w:val="none" w:sz="0" w:space="0" w:color="auto"/>
        <w:bottom w:val="none" w:sz="0" w:space="0" w:color="auto"/>
        <w:right w:val="none" w:sz="0" w:space="0" w:color="auto"/>
      </w:divBdr>
    </w:div>
    <w:div w:id="1941991377">
      <w:bodyDiv w:val="1"/>
      <w:marLeft w:val="0"/>
      <w:marRight w:val="0"/>
      <w:marTop w:val="0"/>
      <w:marBottom w:val="0"/>
      <w:divBdr>
        <w:top w:val="none" w:sz="0" w:space="0" w:color="auto"/>
        <w:left w:val="none" w:sz="0" w:space="0" w:color="auto"/>
        <w:bottom w:val="none" w:sz="0" w:space="0" w:color="auto"/>
        <w:right w:val="none" w:sz="0" w:space="0" w:color="auto"/>
      </w:divBdr>
      <w:divsChild>
        <w:div w:id="333649985">
          <w:marLeft w:val="0"/>
          <w:marRight w:val="0"/>
          <w:marTop w:val="0"/>
          <w:marBottom w:val="150"/>
          <w:divBdr>
            <w:top w:val="none" w:sz="0" w:space="0" w:color="auto"/>
            <w:left w:val="none" w:sz="0" w:space="0" w:color="auto"/>
            <w:bottom w:val="none" w:sz="0" w:space="0" w:color="auto"/>
            <w:right w:val="none" w:sz="0" w:space="0" w:color="auto"/>
          </w:divBdr>
        </w:div>
        <w:div w:id="61918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eonline.org/resources/image/72034/1497565788/file.jpg" TargetMode="External"/><Relationship Id="rId3" Type="http://schemas.openxmlformats.org/officeDocument/2006/relationships/styles" Target="styles.xml"/><Relationship Id="rId7" Type="http://schemas.openxmlformats.org/officeDocument/2006/relationships/hyperlink" Target="http://www.foodnetwork.com/shows/the-great-food-truck-race/videos/season-3-highligh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teonline.org/curriculum/lessonplan/designing-the-inside-of-a-food-truck/qdtLx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kihow.com/Draw-a-Floor-Plan-to-Scale" TargetMode="External"/><Relationship Id="rId4" Type="http://schemas.openxmlformats.org/officeDocument/2006/relationships/settings" Target="settings.xml"/><Relationship Id="rId9" Type="http://schemas.openxmlformats.org/officeDocument/2006/relationships/hyperlink" Target="https://www.cteonline.org/curriculum/lessonplan/designing-the-inside-of-a-food-truck/qdtL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9D26-7DB4-457A-AA49-3AD95463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Harris</dc:creator>
  <cp:lastModifiedBy>Sandra Lake</cp:lastModifiedBy>
  <cp:revision>2</cp:revision>
  <cp:lastPrinted>2018-01-10T18:29:00Z</cp:lastPrinted>
  <dcterms:created xsi:type="dcterms:W3CDTF">2018-01-11T14:15:00Z</dcterms:created>
  <dcterms:modified xsi:type="dcterms:W3CDTF">2018-01-11T14:15:00Z</dcterms:modified>
</cp:coreProperties>
</file>